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58" w:rsidRPr="00011611" w:rsidRDefault="007F7677" w:rsidP="007F7677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Приложение</w:t>
      </w:r>
      <w:r w:rsidR="008C08EA">
        <w:rPr>
          <w:sz w:val="28"/>
          <w:szCs w:val="28"/>
          <w:lang w:eastAsia="en-GB"/>
        </w:rPr>
        <w:t xml:space="preserve"> № 1</w:t>
      </w:r>
      <w:r>
        <w:rPr>
          <w:sz w:val="28"/>
          <w:szCs w:val="28"/>
          <w:lang w:eastAsia="en-GB"/>
        </w:rPr>
        <w:br/>
        <w:t xml:space="preserve">к приказу </w:t>
      </w:r>
      <w:r w:rsidR="008C5158" w:rsidRPr="00011611">
        <w:rPr>
          <w:sz w:val="28"/>
          <w:szCs w:val="28"/>
          <w:lang w:eastAsia="en-GB"/>
        </w:rPr>
        <w:t>Федерального агентства</w:t>
      </w:r>
    </w:p>
    <w:p w:rsidR="008C5158" w:rsidRPr="00011611" w:rsidRDefault="008C5158" w:rsidP="007F7677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 w:rsidRPr="00011611">
        <w:rPr>
          <w:sz w:val="28"/>
          <w:szCs w:val="28"/>
          <w:lang w:eastAsia="en-GB"/>
        </w:rPr>
        <w:t>по техническому регулированию</w:t>
      </w:r>
    </w:p>
    <w:p w:rsidR="008C5158" w:rsidRPr="00011611" w:rsidRDefault="008C5158" w:rsidP="007F7677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 w:rsidRPr="00011611">
        <w:rPr>
          <w:sz w:val="28"/>
          <w:szCs w:val="28"/>
          <w:lang w:eastAsia="en-GB"/>
        </w:rPr>
        <w:t>и метрологии</w:t>
      </w:r>
    </w:p>
    <w:p w:rsidR="008C5158" w:rsidRDefault="008C5158" w:rsidP="007F7677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 w:rsidRPr="00011611">
        <w:rPr>
          <w:sz w:val="28"/>
          <w:szCs w:val="28"/>
          <w:lang w:eastAsia="en-GB"/>
        </w:rPr>
        <w:t>от______________ № _____</w:t>
      </w:r>
    </w:p>
    <w:p w:rsidR="007F7677" w:rsidRDefault="007F7677" w:rsidP="007F7677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7F7677" w:rsidRDefault="007F7677" w:rsidP="007F7677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Форма</w:t>
      </w:r>
    </w:p>
    <w:p w:rsidR="007F7677" w:rsidRDefault="007F7677" w:rsidP="007F7677">
      <w:pPr>
        <w:pStyle w:val="Style6"/>
        <w:widowControl/>
        <w:spacing w:line="240" w:lineRule="auto"/>
        <w:ind w:firstLine="5387"/>
        <w:jc w:val="right"/>
        <w:rPr>
          <w:sz w:val="28"/>
          <w:szCs w:val="28"/>
          <w:lang w:eastAsia="en-GB"/>
        </w:rPr>
      </w:pPr>
    </w:p>
    <w:p w:rsidR="007F7677" w:rsidRDefault="007F7677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Заявка</w:t>
      </w:r>
      <w:r>
        <w:rPr>
          <w:sz w:val="28"/>
          <w:szCs w:val="28"/>
          <w:lang w:eastAsia="en-GB"/>
        </w:rPr>
        <w:br/>
        <w:t xml:space="preserve">на участие </w:t>
      </w:r>
      <w:r w:rsidR="00480ED8">
        <w:rPr>
          <w:sz w:val="28"/>
          <w:szCs w:val="28"/>
          <w:lang w:eastAsia="en-GB"/>
        </w:rPr>
        <w:t>юридического лица</w:t>
      </w:r>
      <w:r w:rsidR="00BC51FB">
        <w:rPr>
          <w:sz w:val="28"/>
          <w:szCs w:val="28"/>
          <w:lang w:eastAsia="en-GB"/>
        </w:rPr>
        <w:t>, индивидуального предпринимателя</w:t>
      </w:r>
      <w:r w:rsidR="00BC51FB">
        <w:rPr>
          <w:sz w:val="28"/>
          <w:szCs w:val="28"/>
          <w:lang w:eastAsia="en-GB"/>
        </w:rPr>
        <w:br/>
      </w:r>
      <w:r w:rsidR="00480ED8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в техническом комитете по стандартизации</w:t>
      </w:r>
    </w:p>
    <w:p w:rsidR="007F7677" w:rsidRDefault="007F7677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p w:rsidR="007F7677" w:rsidRDefault="00480ED8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__________________________________________________________________</w:t>
      </w:r>
    </w:p>
    <w:p w:rsidR="00480ED8" w:rsidRDefault="008C08EA" w:rsidP="004B44D4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</w:t>
      </w:r>
      <w:r w:rsidR="00EC697F">
        <w:rPr>
          <w:lang w:eastAsia="en-GB"/>
        </w:rPr>
        <w:t xml:space="preserve">заявитель – </w:t>
      </w:r>
      <w:r w:rsidR="00480ED8">
        <w:rPr>
          <w:lang w:eastAsia="en-GB"/>
        </w:rPr>
        <w:t>полное и сокращенное (в случае если имеется) наименование</w:t>
      </w:r>
      <w:r w:rsidR="00BC51FB">
        <w:rPr>
          <w:lang w:eastAsia="en-GB"/>
        </w:rPr>
        <w:t xml:space="preserve"> юридического лица; фамилия, имя,</w:t>
      </w:r>
      <w:r>
        <w:rPr>
          <w:lang w:eastAsia="en-GB"/>
        </w:rPr>
        <w:t xml:space="preserve"> отчество</w:t>
      </w:r>
      <w:r w:rsidRPr="008C08EA">
        <w:rPr>
          <w:vertAlign w:val="superscript"/>
          <w:lang w:eastAsia="en-GB"/>
        </w:rPr>
        <w:t>*</w:t>
      </w:r>
      <w:r w:rsidR="00BC51FB">
        <w:rPr>
          <w:lang w:eastAsia="en-GB"/>
        </w:rPr>
        <w:t xml:space="preserve"> индивидуального предпринимателя</w:t>
      </w:r>
      <w:r>
        <w:rPr>
          <w:lang w:eastAsia="en-GB"/>
        </w:rPr>
        <w:t>)</w:t>
      </w:r>
    </w:p>
    <w:p w:rsidR="00480ED8" w:rsidRDefault="00480ED8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__________________________________________________________________</w:t>
      </w:r>
    </w:p>
    <w:p w:rsidR="00480ED8" w:rsidRPr="00480ED8" w:rsidRDefault="008C08EA" w:rsidP="004B44D4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</w:t>
      </w:r>
      <w:r w:rsidR="00480ED8">
        <w:rPr>
          <w:lang w:eastAsia="en-GB"/>
        </w:rPr>
        <w:t>организационно-правовая форма</w:t>
      </w:r>
      <w:r>
        <w:rPr>
          <w:lang w:eastAsia="en-GB"/>
        </w:rPr>
        <w:t>)</w:t>
      </w:r>
    </w:p>
    <w:p w:rsidR="00480ED8" w:rsidRDefault="007F7677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 w:rsidRPr="007F7677">
        <w:rPr>
          <w:sz w:val="28"/>
          <w:szCs w:val="28"/>
          <w:lang w:eastAsia="en-GB"/>
        </w:rPr>
        <w:t xml:space="preserve">   </w:t>
      </w:r>
      <w:r w:rsidR="00480ED8">
        <w:rPr>
          <w:sz w:val="28"/>
          <w:szCs w:val="28"/>
          <w:lang w:eastAsia="en-GB"/>
        </w:rPr>
        <w:t>__________________________________________________________________</w:t>
      </w:r>
    </w:p>
    <w:p w:rsidR="00480ED8" w:rsidRDefault="008F35EC" w:rsidP="004B44D4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</w:t>
      </w:r>
      <w:r w:rsidR="00480ED8">
        <w:rPr>
          <w:lang w:eastAsia="en-GB"/>
        </w:rPr>
        <w:t>основные виды производимой продукции и/или предоставляемых услуг деятельности</w:t>
      </w:r>
      <w:r>
        <w:rPr>
          <w:lang w:eastAsia="en-GB"/>
        </w:rPr>
        <w:t>)</w:t>
      </w:r>
    </w:p>
    <w:p w:rsidR="00480ED8" w:rsidRDefault="00480ED8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 w:rsidRPr="007F7677">
        <w:rPr>
          <w:sz w:val="28"/>
          <w:szCs w:val="28"/>
          <w:lang w:eastAsia="en-GB"/>
        </w:rPr>
        <w:t xml:space="preserve">   </w:t>
      </w:r>
      <w:r>
        <w:rPr>
          <w:sz w:val="28"/>
          <w:szCs w:val="28"/>
          <w:lang w:eastAsia="en-GB"/>
        </w:rPr>
        <w:t>__________________________________________________________________</w:t>
      </w:r>
    </w:p>
    <w:p w:rsidR="00480ED8" w:rsidRDefault="008C08EA" w:rsidP="004B44D4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</w:t>
      </w:r>
      <w:r w:rsidR="00480ED8">
        <w:rPr>
          <w:lang w:eastAsia="en-GB"/>
        </w:rPr>
        <w:t>ИНН / КПП</w:t>
      </w:r>
      <w:r>
        <w:rPr>
          <w:lang w:eastAsia="en-GB"/>
        </w:rPr>
        <w:t>)</w:t>
      </w:r>
    </w:p>
    <w:p w:rsidR="00480ED8" w:rsidRDefault="00480ED8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 w:rsidRPr="007F7677">
        <w:rPr>
          <w:sz w:val="28"/>
          <w:szCs w:val="28"/>
          <w:lang w:eastAsia="en-GB"/>
        </w:rPr>
        <w:t xml:space="preserve">   </w:t>
      </w:r>
      <w:r>
        <w:rPr>
          <w:sz w:val="28"/>
          <w:szCs w:val="28"/>
          <w:lang w:eastAsia="en-GB"/>
        </w:rPr>
        <w:t>__________________________________________________________________</w:t>
      </w:r>
    </w:p>
    <w:p w:rsidR="00480ED8" w:rsidRPr="00480ED8" w:rsidRDefault="008C08EA" w:rsidP="004B44D4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</w:t>
      </w:r>
      <w:r w:rsidR="00480ED8">
        <w:rPr>
          <w:lang w:eastAsia="en-GB"/>
        </w:rPr>
        <w:t>юридический адрес</w:t>
      </w:r>
      <w:r>
        <w:rPr>
          <w:lang w:eastAsia="en-GB"/>
        </w:rPr>
        <w:t>)</w:t>
      </w:r>
    </w:p>
    <w:p w:rsidR="00480ED8" w:rsidRDefault="00480ED8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 w:rsidRPr="007F7677">
        <w:rPr>
          <w:sz w:val="28"/>
          <w:szCs w:val="28"/>
          <w:lang w:eastAsia="en-GB"/>
        </w:rPr>
        <w:t xml:space="preserve">   </w:t>
      </w:r>
      <w:r>
        <w:rPr>
          <w:sz w:val="28"/>
          <w:szCs w:val="28"/>
          <w:lang w:eastAsia="en-GB"/>
        </w:rPr>
        <w:t>__________________________________________________________________</w:t>
      </w:r>
    </w:p>
    <w:p w:rsidR="00480ED8" w:rsidRDefault="008C08EA" w:rsidP="004B44D4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</w:t>
      </w:r>
      <w:r w:rsidR="00480ED8">
        <w:rPr>
          <w:lang w:eastAsia="en-GB"/>
        </w:rPr>
        <w:t>почтовый адрес</w:t>
      </w:r>
      <w:r>
        <w:rPr>
          <w:lang w:eastAsia="en-GB"/>
        </w:rPr>
        <w:t>)</w:t>
      </w:r>
    </w:p>
    <w:p w:rsidR="00734D7C" w:rsidRDefault="00734D7C" w:rsidP="004B44D4">
      <w:pPr>
        <w:pStyle w:val="Style6"/>
        <w:widowControl/>
        <w:spacing w:line="216" w:lineRule="auto"/>
        <w:rPr>
          <w:lang w:eastAsia="en-GB"/>
        </w:rPr>
      </w:pPr>
    </w:p>
    <w:p w:rsidR="00734D7C" w:rsidRPr="00734D7C" w:rsidRDefault="00734D7C" w:rsidP="004B44D4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  <w:r w:rsidRPr="00734D7C">
        <w:rPr>
          <w:sz w:val="28"/>
          <w:szCs w:val="28"/>
          <w:lang w:eastAsia="en-GB"/>
        </w:rPr>
        <w:t>в соотв</w:t>
      </w:r>
      <w:r>
        <w:rPr>
          <w:sz w:val="28"/>
          <w:szCs w:val="28"/>
          <w:lang w:eastAsia="en-GB"/>
        </w:rPr>
        <w:t>етствии с частью 2 статьи 11 Федерального закона от 29 июня 2015 г. № 162-ФЗ «О стандартизации в Российской Федерации» просит принять в состав технического комитета по стандартизации</w:t>
      </w:r>
    </w:p>
    <w:p w:rsidR="00734D7C" w:rsidRDefault="00734D7C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__________________________________________________________________</w:t>
      </w:r>
    </w:p>
    <w:p w:rsidR="00734D7C" w:rsidRPr="00480ED8" w:rsidRDefault="008C08EA" w:rsidP="004B44D4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</w:t>
      </w:r>
      <w:r w:rsidR="00734D7C">
        <w:rPr>
          <w:lang w:eastAsia="en-GB"/>
        </w:rPr>
        <w:t>обозначение и наименование технического комитета по стандартизации</w:t>
      </w:r>
      <w:r w:rsidR="008829AC">
        <w:rPr>
          <w:lang w:eastAsia="en-GB"/>
        </w:rPr>
        <w:t xml:space="preserve"> (проектного технического комитета по стандартизации, подкомитета технического комитета по стандартизации</w:t>
      </w:r>
      <w:r>
        <w:rPr>
          <w:lang w:eastAsia="en-GB"/>
        </w:rPr>
        <w:t>)</w:t>
      </w:r>
      <w:r w:rsidR="008829AC">
        <w:rPr>
          <w:lang w:eastAsia="en-GB"/>
        </w:rPr>
        <w:t>)</w:t>
      </w:r>
    </w:p>
    <w:p w:rsidR="00734D7C" w:rsidRDefault="00734D7C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__________________________________________________________________</w:t>
      </w:r>
    </w:p>
    <w:p w:rsidR="00734D7C" w:rsidRPr="00480ED8" w:rsidRDefault="008C08EA" w:rsidP="004B44D4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</w:t>
      </w:r>
      <w:r w:rsidR="00734D7C">
        <w:rPr>
          <w:lang w:eastAsia="en-GB"/>
        </w:rPr>
        <w:t>о</w:t>
      </w:r>
      <w:r w:rsidR="00734D7C" w:rsidRPr="00734D7C">
        <w:rPr>
          <w:rFonts w:hint="eastAsia"/>
          <w:lang w:eastAsia="en-GB"/>
        </w:rPr>
        <w:t>боснование</w:t>
      </w:r>
      <w:r w:rsidR="00734D7C" w:rsidRPr="00734D7C">
        <w:rPr>
          <w:lang w:eastAsia="en-GB"/>
        </w:rPr>
        <w:t xml:space="preserve"> </w:t>
      </w:r>
      <w:r w:rsidR="00734D7C" w:rsidRPr="00734D7C">
        <w:rPr>
          <w:rFonts w:hint="eastAsia"/>
          <w:lang w:eastAsia="en-GB"/>
        </w:rPr>
        <w:t>целесообразности</w:t>
      </w:r>
      <w:r w:rsidR="00734D7C" w:rsidRPr="00734D7C">
        <w:rPr>
          <w:lang w:eastAsia="en-GB"/>
        </w:rPr>
        <w:t xml:space="preserve"> </w:t>
      </w:r>
      <w:r w:rsidR="00734D7C" w:rsidRPr="00734D7C">
        <w:rPr>
          <w:rFonts w:hint="eastAsia"/>
          <w:lang w:eastAsia="en-GB"/>
        </w:rPr>
        <w:t>включения</w:t>
      </w:r>
      <w:r w:rsidR="00734D7C" w:rsidRPr="00734D7C">
        <w:rPr>
          <w:lang w:eastAsia="en-GB"/>
        </w:rPr>
        <w:t xml:space="preserve"> </w:t>
      </w:r>
      <w:r w:rsidR="00734D7C" w:rsidRPr="00734D7C">
        <w:rPr>
          <w:rFonts w:hint="eastAsia"/>
          <w:lang w:eastAsia="en-GB"/>
        </w:rPr>
        <w:t>состав</w:t>
      </w:r>
      <w:r w:rsidR="00734D7C" w:rsidRPr="00734D7C">
        <w:rPr>
          <w:lang w:eastAsia="en-GB"/>
        </w:rPr>
        <w:t xml:space="preserve"> </w:t>
      </w:r>
      <w:r w:rsidR="00734D7C">
        <w:rPr>
          <w:lang w:eastAsia="en-GB"/>
        </w:rPr>
        <w:t>технического комитета по стандартизации</w:t>
      </w:r>
      <w:r>
        <w:rPr>
          <w:lang w:eastAsia="en-GB"/>
        </w:rPr>
        <w:t>)</w:t>
      </w:r>
      <w:r w:rsidR="00734D7C" w:rsidRPr="00734D7C">
        <w:rPr>
          <w:lang w:eastAsia="en-GB"/>
        </w:rPr>
        <w:br/>
      </w:r>
    </w:p>
    <w:p w:rsidR="004B44D4" w:rsidRDefault="004B44D4" w:rsidP="004B44D4">
      <w:pPr>
        <w:pStyle w:val="Style6"/>
        <w:jc w:val="both"/>
        <w:rPr>
          <w:rStyle w:val="FontStyle22"/>
          <w:b w:val="0"/>
          <w:bCs w:val="0"/>
          <w:sz w:val="28"/>
          <w:szCs w:val="28"/>
          <w:lang w:eastAsia="en-GB"/>
        </w:rPr>
      </w:pPr>
    </w:p>
    <w:p w:rsidR="004B44D4" w:rsidRDefault="004B44D4" w:rsidP="004B44D4">
      <w:pPr>
        <w:pStyle w:val="Style6"/>
        <w:jc w:val="both"/>
        <w:rPr>
          <w:rStyle w:val="FontStyle22"/>
          <w:b w:val="0"/>
          <w:bCs w:val="0"/>
          <w:sz w:val="28"/>
          <w:szCs w:val="28"/>
          <w:lang w:eastAsia="en-GB"/>
        </w:rPr>
      </w:pP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Направляя данную заявку</w:t>
      </w:r>
      <w:r>
        <w:rPr>
          <w:rStyle w:val="FontStyle22"/>
          <w:b w:val="0"/>
          <w:bCs w:val="0"/>
          <w:sz w:val="28"/>
          <w:szCs w:val="28"/>
          <w:lang w:eastAsia="en-GB"/>
        </w:rPr>
        <w:t>,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 xml:space="preserve"> заявитель обязуется соблюдать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требования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основополагающ</w:t>
      </w:r>
      <w:r>
        <w:rPr>
          <w:rStyle w:val="FontStyle22"/>
          <w:b w:val="0"/>
          <w:bCs w:val="0"/>
          <w:sz w:val="28"/>
          <w:szCs w:val="28"/>
          <w:lang w:eastAsia="en-GB"/>
        </w:rPr>
        <w:t>их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стандарт</w:t>
      </w:r>
      <w:r>
        <w:rPr>
          <w:rStyle w:val="FontStyle22"/>
          <w:b w:val="0"/>
          <w:bCs w:val="0"/>
          <w:sz w:val="28"/>
          <w:szCs w:val="28"/>
          <w:lang w:eastAsia="en-GB"/>
        </w:rPr>
        <w:t>ов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и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EC697F">
        <w:rPr>
          <w:rStyle w:val="FontStyle22"/>
          <w:b w:val="0"/>
          <w:bCs w:val="0"/>
          <w:sz w:val="28"/>
          <w:szCs w:val="28"/>
          <w:lang w:eastAsia="en-GB"/>
        </w:rPr>
        <w:t>п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оложение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о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данном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>
        <w:rPr>
          <w:rStyle w:val="FontStyle22"/>
          <w:b w:val="0"/>
          <w:bCs w:val="0"/>
          <w:sz w:val="28"/>
          <w:szCs w:val="28"/>
          <w:lang w:eastAsia="en-GB"/>
        </w:rPr>
        <w:t>техническом комитете (</w:t>
      </w:r>
      <w:r w:rsidRPr="004B44D4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проектно</w:t>
      </w:r>
      <w:r>
        <w:rPr>
          <w:rStyle w:val="FontStyle22"/>
          <w:b w:val="0"/>
          <w:bCs w:val="0"/>
          <w:sz w:val="28"/>
          <w:szCs w:val="28"/>
          <w:lang w:eastAsia="en-GB"/>
        </w:rPr>
        <w:t>м</w:t>
      </w:r>
      <w:r w:rsidRPr="004B44D4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4B44D4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техническо</w:t>
      </w:r>
      <w:r>
        <w:rPr>
          <w:rStyle w:val="FontStyle22"/>
          <w:b w:val="0"/>
          <w:bCs w:val="0"/>
          <w:sz w:val="28"/>
          <w:szCs w:val="28"/>
          <w:lang w:eastAsia="en-GB"/>
        </w:rPr>
        <w:t>м</w:t>
      </w:r>
      <w:r w:rsidRPr="004B44D4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4B44D4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комитет</w:t>
      </w:r>
      <w:r>
        <w:rPr>
          <w:rStyle w:val="FontStyle22"/>
          <w:b w:val="0"/>
          <w:bCs w:val="0"/>
          <w:sz w:val="28"/>
          <w:szCs w:val="28"/>
          <w:lang w:eastAsia="en-GB"/>
        </w:rPr>
        <w:t xml:space="preserve">е),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соблюдать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объективность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при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проведении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экспертизы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рассматриваемых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проектов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>
        <w:rPr>
          <w:rStyle w:val="FontStyle22"/>
          <w:b w:val="0"/>
          <w:bCs w:val="0"/>
          <w:sz w:val="28"/>
          <w:szCs w:val="28"/>
          <w:lang w:eastAsia="en-GB"/>
        </w:rPr>
        <w:t xml:space="preserve">документов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или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оказании</w:t>
      </w:r>
      <w:r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консультаций</w:t>
      </w:r>
      <w:r>
        <w:rPr>
          <w:rStyle w:val="FontStyle22"/>
          <w:b w:val="0"/>
          <w:bCs w:val="0"/>
          <w:sz w:val="28"/>
          <w:szCs w:val="28"/>
          <w:lang w:eastAsia="en-GB"/>
        </w:rPr>
        <w:t>.</w:t>
      </w:r>
    </w:p>
    <w:p w:rsidR="004B44D4" w:rsidRDefault="004B44D4" w:rsidP="004B44D4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4B44D4" w:rsidRDefault="004B44D4" w:rsidP="004B44D4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Приложение согласно описи.</w:t>
      </w:r>
    </w:p>
    <w:p w:rsidR="00DF66AD" w:rsidRDefault="00DF66AD" w:rsidP="004B44D4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DF66AD" w:rsidRDefault="00DF66AD" w:rsidP="004B44D4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DF66AD" w:rsidRPr="00DF66AD" w:rsidRDefault="00DF66AD" w:rsidP="00DF66AD">
      <w:pPr>
        <w:pStyle w:val="Style6"/>
        <w:spacing w:line="216" w:lineRule="auto"/>
        <w:jc w:val="both"/>
        <w:rPr>
          <w:sz w:val="28"/>
          <w:szCs w:val="28"/>
          <w:lang w:eastAsia="en-GB"/>
        </w:rPr>
      </w:pPr>
      <w:r w:rsidRPr="00DF66AD">
        <w:rPr>
          <w:sz w:val="28"/>
          <w:szCs w:val="28"/>
          <w:lang w:eastAsia="en-GB"/>
        </w:rPr>
        <w:t>______________________      ______________     ___________________</w:t>
      </w:r>
      <w:r w:rsidR="00645C01">
        <w:rPr>
          <w:sz w:val="28"/>
          <w:szCs w:val="28"/>
          <w:lang w:eastAsia="en-GB"/>
        </w:rPr>
        <w:t>__</w:t>
      </w:r>
    </w:p>
    <w:p w:rsidR="00DF66AD" w:rsidRPr="00DF66AD" w:rsidRDefault="00DF66AD" w:rsidP="00DF66AD">
      <w:pPr>
        <w:pStyle w:val="Style6"/>
        <w:spacing w:line="216" w:lineRule="auto"/>
        <w:jc w:val="both"/>
        <w:rPr>
          <w:lang w:eastAsia="en-GB"/>
        </w:rPr>
      </w:pPr>
      <w:r w:rsidRPr="00DF66AD">
        <w:rPr>
          <w:lang w:eastAsia="en-GB"/>
        </w:rPr>
        <w:t xml:space="preserve">                (</w:t>
      </w:r>
      <w:r w:rsidRPr="00DF66AD">
        <w:rPr>
          <w:rFonts w:hint="eastAsia"/>
          <w:lang w:eastAsia="en-GB"/>
        </w:rPr>
        <w:t>должность</w:t>
      </w:r>
      <w:r w:rsidRPr="00DF66AD">
        <w:rPr>
          <w:lang w:eastAsia="en-GB"/>
        </w:rPr>
        <w:t xml:space="preserve">)                   </w:t>
      </w:r>
      <w:r w:rsidR="00645C01">
        <w:rPr>
          <w:lang w:eastAsia="en-GB"/>
        </w:rPr>
        <w:t xml:space="preserve">                </w:t>
      </w:r>
      <w:r w:rsidRPr="00DF66AD">
        <w:rPr>
          <w:lang w:eastAsia="en-GB"/>
        </w:rPr>
        <w:t>(</w:t>
      </w:r>
      <w:r w:rsidRPr="00DF66AD">
        <w:rPr>
          <w:rFonts w:hint="eastAsia"/>
          <w:lang w:eastAsia="en-GB"/>
        </w:rPr>
        <w:t>подпись</w:t>
      </w:r>
      <w:r w:rsidRPr="00DF66AD">
        <w:rPr>
          <w:lang w:eastAsia="en-GB"/>
        </w:rPr>
        <w:t xml:space="preserve">)                 </w:t>
      </w:r>
      <w:r w:rsidR="00645C01">
        <w:rPr>
          <w:lang w:eastAsia="en-GB"/>
        </w:rPr>
        <w:t xml:space="preserve">   </w:t>
      </w:r>
      <w:r w:rsidRPr="00DF66AD">
        <w:rPr>
          <w:lang w:eastAsia="en-GB"/>
        </w:rPr>
        <w:t>(</w:t>
      </w:r>
      <w:r w:rsidR="00645C01">
        <w:rPr>
          <w:lang w:eastAsia="en-GB"/>
        </w:rPr>
        <w:t xml:space="preserve">инициалы, </w:t>
      </w:r>
      <w:r w:rsidRPr="00DF66AD">
        <w:rPr>
          <w:rFonts w:hint="eastAsia"/>
          <w:lang w:eastAsia="en-GB"/>
        </w:rPr>
        <w:t>фамилия</w:t>
      </w:r>
      <w:r w:rsidRPr="00DF66AD">
        <w:rPr>
          <w:lang w:eastAsia="en-GB"/>
        </w:rPr>
        <w:t>)</w:t>
      </w:r>
    </w:p>
    <w:p w:rsidR="00DF66AD" w:rsidRPr="00DF66AD" w:rsidRDefault="00DF66AD" w:rsidP="00DF66AD">
      <w:pPr>
        <w:pStyle w:val="Style6"/>
        <w:spacing w:line="216" w:lineRule="auto"/>
        <w:jc w:val="both"/>
        <w:rPr>
          <w:lang w:eastAsia="en-GB"/>
        </w:rPr>
      </w:pPr>
    </w:p>
    <w:p w:rsidR="00DF66AD" w:rsidRPr="00DF66AD" w:rsidRDefault="00DF66AD" w:rsidP="00DF66AD">
      <w:pPr>
        <w:pStyle w:val="Style6"/>
        <w:spacing w:line="216" w:lineRule="auto"/>
        <w:jc w:val="both"/>
        <w:rPr>
          <w:lang w:eastAsia="en-GB"/>
        </w:rPr>
      </w:pPr>
    </w:p>
    <w:p w:rsidR="00DF66AD" w:rsidRPr="00DF66AD" w:rsidRDefault="00DF66AD" w:rsidP="00DF66AD">
      <w:pPr>
        <w:pStyle w:val="Style6"/>
        <w:spacing w:line="216" w:lineRule="auto"/>
        <w:jc w:val="both"/>
        <w:rPr>
          <w:lang w:eastAsia="en-GB"/>
        </w:rPr>
      </w:pPr>
      <w:proofErr w:type="spellStart"/>
      <w:r w:rsidRPr="00DF66AD">
        <w:rPr>
          <w:rFonts w:hint="eastAsia"/>
          <w:lang w:eastAsia="en-GB"/>
        </w:rPr>
        <w:t>м</w:t>
      </w:r>
      <w:r w:rsidRPr="00DF66AD">
        <w:rPr>
          <w:lang w:eastAsia="en-GB"/>
        </w:rPr>
        <w:t>.</w:t>
      </w:r>
      <w:r w:rsidRPr="00DF66AD">
        <w:rPr>
          <w:rFonts w:hint="eastAsia"/>
          <w:lang w:eastAsia="en-GB"/>
        </w:rPr>
        <w:t>п</w:t>
      </w:r>
      <w:proofErr w:type="spellEnd"/>
      <w:r w:rsidRPr="00DF66AD">
        <w:rPr>
          <w:lang w:eastAsia="en-GB"/>
        </w:rPr>
        <w:t>. (</w:t>
      </w:r>
      <w:r w:rsidRPr="00DF66AD">
        <w:rPr>
          <w:rFonts w:hint="eastAsia"/>
          <w:lang w:eastAsia="en-GB"/>
        </w:rPr>
        <w:t>в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случае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если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имеется</w:t>
      </w:r>
      <w:r w:rsidRPr="00DF66AD">
        <w:rPr>
          <w:lang w:eastAsia="en-GB"/>
        </w:rPr>
        <w:t xml:space="preserve">)                                                       «___» _______________ 20__ </w:t>
      </w:r>
      <w:r w:rsidRPr="00DF66AD">
        <w:rPr>
          <w:rFonts w:hint="eastAsia"/>
          <w:lang w:eastAsia="en-GB"/>
        </w:rPr>
        <w:t>г</w:t>
      </w:r>
      <w:r w:rsidRPr="00DF66AD">
        <w:rPr>
          <w:lang w:eastAsia="en-GB"/>
        </w:rPr>
        <w:t>.</w:t>
      </w:r>
    </w:p>
    <w:p w:rsidR="00DF66AD" w:rsidRPr="00DF66AD" w:rsidRDefault="00DF66AD" w:rsidP="00DF66AD">
      <w:pPr>
        <w:pStyle w:val="Style6"/>
        <w:spacing w:line="216" w:lineRule="auto"/>
        <w:jc w:val="both"/>
        <w:rPr>
          <w:lang w:eastAsia="en-GB"/>
        </w:rPr>
      </w:pPr>
    </w:p>
    <w:p w:rsidR="00DF66AD" w:rsidRDefault="00DF66AD" w:rsidP="00DF66AD">
      <w:pPr>
        <w:pStyle w:val="Style6"/>
        <w:widowControl/>
        <w:spacing w:line="216" w:lineRule="auto"/>
        <w:jc w:val="both"/>
        <w:rPr>
          <w:lang w:eastAsia="en-GB"/>
        </w:rPr>
      </w:pPr>
      <w:r w:rsidRPr="00DF66AD">
        <w:rPr>
          <w:lang w:eastAsia="en-GB"/>
        </w:rPr>
        <w:t xml:space="preserve">* </w:t>
      </w:r>
      <w:r w:rsidRPr="00DF66AD">
        <w:rPr>
          <w:rFonts w:hint="eastAsia"/>
          <w:lang w:eastAsia="en-GB"/>
        </w:rPr>
        <w:t>Отчество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указывается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при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наличии</w:t>
      </w:r>
    </w:p>
    <w:p w:rsidR="00DF66AD" w:rsidRPr="00DF66AD" w:rsidRDefault="00DF66AD" w:rsidP="00DF66AD">
      <w:pPr>
        <w:pStyle w:val="Style6"/>
        <w:widowControl/>
        <w:spacing w:line="216" w:lineRule="auto"/>
        <w:jc w:val="both"/>
        <w:rPr>
          <w:lang w:eastAsia="en-GB"/>
        </w:rPr>
        <w:sectPr w:rsidR="00DF66AD" w:rsidRPr="00DF66AD" w:rsidSect="00570098">
          <w:headerReference w:type="even" r:id="rId9"/>
          <w:headerReference w:type="default" r:id="rId10"/>
          <w:pgSz w:w="11906" w:h="16838"/>
          <w:pgMar w:top="1134" w:right="1134" w:bottom="851" w:left="1134" w:header="709" w:footer="709" w:gutter="0"/>
          <w:cols w:space="708"/>
          <w:titlePg/>
          <w:docGrid w:linePitch="381"/>
        </w:sectPr>
      </w:pPr>
    </w:p>
    <w:p w:rsidR="00645C01" w:rsidRDefault="00645C01" w:rsidP="004B44D4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t>Образец 1</w:t>
      </w:r>
    </w:p>
    <w:p w:rsidR="004B44D4" w:rsidRDefault="004B44D4" w:rsidP="00645C01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Приложение </w:t>
      </w:r>
      <w:r w:rsidR="00645C01">
        <w:rPr>
          <w:sz w:val="28"/>
          <w:szCs w:val="28"/>
          <w:lang w:eastAsia="en-GB"/>
        </w:rPr>
        <w:t>к заявке на участие юридического лица,</w:t>
      </w:r>
      <w:r w:rsidR="00645C01">
        <w:rPr>
          <w:sz w:val="28"/>
          <w:szCs w:val="28"/>
          <w:lang w:eastAsia="en-GB"/>
        </w:rPr>
        <w:br/>
        <w:t>индивидуального предпринимателя</w:t>
      </w:r>
      <w:r w:rsidR="00645C01">
        <w:rPr>
          <w:sz w:val="28"/>
          <w:szCs w:val="28"/>
          <w:lang w:eastAsia="en-GB"/>
        </w:rPr>
        <w:br/>
        <w:t xml:space="preserve"> в техническом комитете по стандартизации</w:t>
      </w:r>
    </w:p>
    <w:p w:rsidR="004B44D4" w:rsidRDefault="004B44D4" w:rsidP="004B44D4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645C01" w:rsidRDefault="00645C01" w:rsidP="004B44D4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4B44D4" w:rsidRDefault="004B44D4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Опись документов к заявке</w:t>
      </w:r>
      <w:r>
        <w:rPr>
          <w:sz w:val="28"/>
          <w:szCs w:val="28"/>
          <w:lang w:eastAsia="en-GB"/>
        </w:rPr>
        <w:br/>
        <w:t>на участие юридического лица, индивидуального предпринимателя</w:t>
      </w:r>
      <w:r>
        <w:rPr>
          <w:sz w:val="28"/>
          <w:szCs w:val="28"/>
          <w:lang w:eastAsia="en-GB"/>
        </w:rPr>
        <w:br/>
        <w:t xml:space="preserve"> в техническом комитете по стандартизации</w:t>
      </w:r>
    </w:p>
    <w:p w:rsidR="004B44D4" w:rsidRDefault="004B44D4" w:rsidP="004B44D4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4B44D4" w:rsidRDefault="004B44D4" w:rsidP="004B44D4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К заявке на участие юридического лица, индивидуального предпринимателя в техническом комитете по стандартизации прилагаются следующие документы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12444"/>
        <w:gridCol w:w="1916"/>
      </w:tblGrid>
      <w:tr w:rsidR="00DF66AD" w:rsidTr="00645C01">
        <w:trPr>
          <w:trHeight w:val="70"/>
        </w:trPr>
        <w:tc>
          <w:tcPr>
            <w:tcW w:w="0" w:type="auto"/>
            <w:vAlign w:val="center"/>
          </w:tcPr>
          <w:p w:rsidR="00DF66AD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№ п\п</w:t>
            </w:r>
          </w:p>
        </w:tc>
        <w:tc>
          <w:tcPr>
            <w:tcW w:w="0" w:type="auto"/>
            <w:vAlign w:val="center"/>
          </w:tcPr>
          <w:p w:rsidR="00DF66AD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:rsidR="00DF66AD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Количество листов</w:t>
            </w:r>
          </w:p>
        </w:tc>
      </w:tr>
      <w:tr w:rsidR="00DF66AD" w:rsidTr="00645C01">
        <w:tc>
          <w:tcPr>
            <w:tcW w:w="0" w:type="auto"/>
          </w:tcPr>
          <w:p w:rsidR="00DF66AD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F66AD" w:rsidRPr="00DF66AD" w:rsidRDefault="00DF66AD" w:rsidP="00DF66AD">
            <w:pPr>
              <w:pStyle w:val="Style6"/>
              <w:widowControl/>
              <w:spacing w:line="216" w:lineRule="auto"/>
              <w:jc w:val="both"/>
              <w:rPr>
                <w:rStyle w:val="FontStyle22"/>
                <w:b w:val="0"/>
                <w:bCs w:val="0"/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Сведения о представителях, уполномоченных юридическим лицом</w:t>
            </w:r>
            <w:r w:rsidR="00EC697F">
              <w:rPr>
                <w:sz w:val="28"/>
                <w:szCs w:val="28"/>
                <w:lang w:eastAsia="en-GB"/>
              </w:rPr>
              <w:t xml:space="preserve">, </w:t>
            </w:r>
            <w:r>
              <w:rPr>
                <w:sz w:val="28"/>
                <w:szCs w:val="28"/>
                <w:lang w:eastAsia="en-GB"/>
              </w:rPr>
              <w:t xml:space="preserve">индивидуальным предпринимателем </w:t>
            </w:r>
            <w:r w:rsidRPr="008829AC">
              <w:rPr>
                <w:sz w:val="28"/>
                <w:szCs w:val="28"/>
                <w:lang w:eastAsia="en-GB"/>
              </w:rPr>
              <w:t xml:space="preserve">для участия в работе и принятия решений по вопросам в рамках деятельности </w:t>
            </w:r>
            <w:r>
              <w:rPr>
                <w:sz w:val="28"/>
                <w:szCs w:val="28"/>
                <w:lang w:eastAsia="en-GB"/>
              </w:rPr>
              <w:t>технического комитета по стандартизации (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проектного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технического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комитета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по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стандартизации</w:t>
            </w:r>
            <w:r w:rsidRPr="008829AC">
              <w:rPr>
                <w:sz w:val="28"/>
                <w:szCs w:val="28"/>
                <w:lang w:eastAsia="en-GB"/>
              </w:rPr>
              <w:t xml:space="preserve">,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подкомитета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технического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комитета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по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стандартизации</w:t>
            </w:r>
            <w:r w:rsidRPr="008829AC">
              <w:rPr>
                <w:sz w:val="28"/>
                <w:szCs w:val="28"/>
                <w:lang w:eastAsia="en-GB"/>
              </w:rPr>
              <w:t>)</w:t>
            </w:r>
          </w:p>
        </w:tc>
        <w:tc>
          <w:tcPr>
            <w:tcW w:w="0" w:type="auto"/>
          </w:tcPr>
          <w:p w:rsidR="00DF66AD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</w:p>
        </w:tc>
      </w:tr>
      <w:tr w:rsidR="00DF66AD" w:rsidTr="00645C01">
        <w:tc>
          <w:tcPr>
            <w:tcW w:w="0" w:type="auto"/>
          </w:tcPr>
          <w:p w:rsidR="00DF66AD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F66AD" w:rsidRDefault="00DF66AD" w:rsidP="00DF66AD">
            <w:pPr>
              <w:pStyle w:val="Style6"/>
              <w:widowControl/>
              <w:spacing w:line="240" w:lineRule="auto"/>
              <w:jc w:val="left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0" w:type="auto"/>
          </w:tcPr>
          <w:p w:rsidR="00DF66AD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</w:p>
        </w:tc>
      </w:tr>
    </w:tbl>
    <w:p w:rsidR="004B44D4" w:rsidRDefault="004B44D4" w:rsidP="004B44D4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645C01" w:rsidRDefault="00645C01" w:rsidP="004B44D4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645C01" w:rsidRDefault="00645C01" w:rsidP="004B44D4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645C01" w:rsidRPr="00DF66AD" w:rsidRDefault="00645C01" w:rsidP="00645C01">
      <w:pPr>
        <w:pStyle w:val="Style6"/>
        <w:spacing w:line="216" w:lineRule="auto"/>
        <w:rPr>
          <w:sz w:val="28"/>
          <w:szCs w:val="28"/>
          <w:lang w:eastAsia="en-GB"/>
        </w:rPr>
      </w:pPr>
      <w:r w:rsidRPr="00DF66AD">
        <w:rPr>
          <w:sz w:val="28"/>
          <w:szCs w:val="28"/>
          <w:lang w:eastAsia="en-GB"/>
        </w:rPr>
        <w:t>______________________      ______________     ___________________</w:t>
      </w:r>
      <w:r>
        <w:rPr>
          <w:sz w:val="28"/>
          <w:szCs w:val="28"/>
          <w:lang w:eastAsia="en-GB"/>
        </w:rPr>
        <w:t>__</w:t>
      </w:r>
    </w:p>
    <w:p w:rsidR="00645C01" w:rsidRPr="00DF66AD" w:rsidRDefault="00645C01" w:rsidP="00645C01">
      <w:pPr>
        <w:pStyle w:val="Style6"/>
        <w:spacing w:line="216" w:lineRule="auto"/>
        <w:rPr>
          <w:lang w:eastAsia="en-GB"/>
        </w:rPr>
      </w:pPr>
      <w:r w:rsidRPr="00DF66AD">
        <w:rPr>
          <w:lang w:eastAsia="en-GB"/>
        </w:rPr>
        <w:t>(</w:t>
      </w:r>
      <w:r w:rsidRPr="00DF66AD">
        <w:rPr>
          <w:rFonts w:hint="eastAsia"/>
          <w:lang w:eastAsia="en-GB"/>
        </w:rPr>
        <w:t>должность</w:t>
      </w:r>
      <w:r w:rsidRPr="00DF66AD">
        <w:rPr>
          <w:lang w:eastAsia="en-GB"/>
        </w:rPr>
        <w:t xml:space="preserve">)                   </w:t>
      </w:r>
      <w:r>
        <w:rPr>
          <w:lang w:eastAsia="en-GB"/>
        </w:rPr>
        <w:t xml:space="preserve">                </w:t>
      </w:r>
      <w:r w:rsidRPr="00DF66AD">
        <w:rPr>
          <w:lang w:eastAsia="en-GB"/>
        </w:rPr>
        <w:t>(</w:t>
      </w:r>
      <w:r w:rsidRPr="00DF66AD">
        <w:rPr>
          <w:rFonts w:hint="eastAsia"/>
          <w:lang w:eastAsia="en-GB"/>
        </w:rPr>
        <w:t>подпись</w:t>
      </w:r>
      <w:r w:rsidRPr="00DF66AD">
        <w:rPr>
          <w:lang w:eastAsia="en-GB"/>
        </w:rPr>
        <w:t xml:space="preserve">)                 </w:t>
      </w:r>
      <w:r>
        <w:rPr>
          <w:lang w:eastAsia="en-GB"/>
        </w:rPr>
        <w:t xml:space="preserve">   </w:t>
      </w:r>
      <w:r w:rsidRPr="00DF66AD">
        <w:rPr>
          <w:lang w:eastAsia="en-GB"/>
        </w:rPr>
        <w:t>(</w:t>
      </w:r>
      <w:r>
        <w:rPr>
          <w:lang w:eastAsia="en-GB"/>
        </w:rPr>
        <w:t xml:space="preserve">инициалы, </w:t>
      </w:r>
      <w:r w:rsidRPr="00DF66AD">
        <w:rPr>
          <w:rFonts w:hint="eastAsia"/>
          <w:lang w:eastAsia="en-GB"/>
        </w:rPr>
        <w:t>фамилия</w:t>
      </w:r>
      <w:r w:rsidRPr="00DF66AD">
        <w:rPr>
          <w:lang w:eastAsia="en-GB"/>
        </w:rPr>
        <w:t>)</w:t>
      </w:r>
    </w:p>
    <w:p w:rsidR="00645C01" w:rsidRPr="00DF66AD" w:rsidRDefault="00645C01" w:rsidP="00645C01">
      <w:pPr>
        <w:pStyle w:val="Style6"/>
        <w:spacing w:line="216" w:lineRule="auto"/>
        <w:rPr>
          <w:lang w:eastAsia="en-GB"/>
        </w:rPr>
      </w:pPr>
    </w:p>
    <w:p w:rsidR="00645C01" w:rsidRPr="00DF66AD" w:rsidRDefault="00645C01" w:rsidP="00645C01">
      <w:pPr>
        <w:pStyle w:val="Style6"/>
        <w:spacing w:line="216" w:lineRule="auto"/>
        <w:rPr>
          <w:lang w:eastAsia="en-GB"/>
        </w:rPr>
      </w:pPr>
    </w:p>
    <w:p w:rsidR="00645C01" w:rsidRDefault="00645C01" w:rsidP="00645C01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proofErr w:type="spellStart"/>
      <w:r w:rsidRPr="00DF66AD">
        <w:rPr>
          <w:rFonts w:hint="eastAsia"/>
          <w:lang w:eastAsia="en-GB"/>
        </w:rPr>
        <w:t>м</w:t>
      </w:r>
      <w:r w:rsidRPr="00DF66AD">
        <w:rPr>
          <w:lang w:eastAsia="en-GB"/>
        </w:rPr>
        <w:t>.</w:t>
      </w:r>
      <w:r w:rsidRPr="00DF66AD">
        <w:rPr>
          <w:rFonts w:hint="eastAsia"/>
          <w:lang w:eastAsia="en-GB"/>
        </w:rPr>
        <w:t>п</w:t>
      </w:r>
      <w:proofErr w:type="spellEnd"/>
      <w:r w:rsidRPr="00DF66AD">
        <w:rPr>
          <w:lang w:eastAsia="en-GB"/>
        </w:rPr>
        <w:t>. (</w:t>
      </w:r>
      <w:r w:rsidRPr="00DF66AD">
        <w:rPr>
          <w:rFonts w:hint="eastAsia"/>
          <w:lang w:eastAsia="en-GB"/>
        </w:rPr>
        <w:t>в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случае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если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имеется</w:t>
      </w:r>
      <w:r w:rsidRPr="00DF66AD">
        <w:rPr>
          <w:lang w:eastAsia="en-GB"/>
        </w:rPr>
        <w:t xml:space="preserve">)                                                       «___» _______________ 20__ </w:t>
      </w:r>
      <w:r w:rsidRPr="00DF66AD">
        <w:rPr>
          <w:rFonts w:hint="eastAsia"/>
          <w:lang w:eastAsia="en-GB"/>
        </w:rPr>
        <w:t>г</w:t>
      </w:r>
      <w:r w:rsidRPr="00DF66AD">
        <w:rPr>
          <w:lang w:eastAsia="en-GB"/>
        </w:rPr>
        <w:t>.</w:t>
      </w:r>
    </w:p>
    <w:p w:rsidR="00DF66AD" w:rsidRPr="00645C01" w:rsidRDefault="00DF66AD">
      <w:pPr>
        <w:spacing w:after="200" w:line="276" w:lineRule="auto"/>
        <w:rPr>
          <w:rFonts w:asciiTheme="minorHAnsi" w:hAnsiTheme="minorHAnsi"/>
          <w:szCs w:val="28"/>
          <w:lang w:eastAsia="en-GB"/>
        </w:rPr>
      </w:pPr>
      <w:r>
        <w:rPr>
          <w:szCs w:val="28"/>
          <w:lang w:eastAsia="en-GB"/>
        </w:rPr>
        <w:br w:type="page"/>
      </w:r>
    </w:p>
    <w:p w:rsidR="00645C01" w:rsidRDefault="00645C01" w:rsidP="00645C01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t>Образец 2</w:t>
      </w:r>
    </w:p>
    <w:p w:rsidR="00645C01" w:rsidRDefault="00645C01" w:rsidP="00645C01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Приложение к заявке на участие юридического лица,</w:t>
      </w:r>
      <w:r>
        <w:rPr>
          <w:sz w:val="28"/>
          <w:szCs w:val="28"/>
          <w:lang w:eastAsia="en-GB"/>
        </w:rPr>
        <w:br/>
        <w:t>индивидуального предпринимателя</w:t>
      </w:r>
      <w:r>
        <w:rPr>
          <w:sz w:val="28"/>
          <w:szCs w:val="28"/>
          <w:lang w:eastAsia="en-GB"/>
        </w:rPr>
        <w:br/>
        <w:t xml:space="preserve"> в техническом комитете по стандартизации</w:t>
      </w:r>
    </w:p>
    <w:p w:rsidR="00DF66AD" w:rsidRDefault="00DF66AD" w:rsidP="00DF66AD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6548EE" w:rsidRDefault="006548EE" w:rsidP="008C08EA">
      <w:pPr>
        <w:pStyle w:val="Style6"/>
        <w:widowControl/>
        <w:spacing w:line="240" w:lineRule="auto"/>
        <w:ind w:firstLine="709"/>
        <w:jc w:val="right"/>
        <w:rPr>
          <w:rStyle w:val="FontStyle22"/>
          <w:b w:val="0"/>
          <w:sz w:val="28"/>
          <w:szCs w:val="28"/>
        </w:rPr>
      </w:pPr>
    </w:p>
    <w:p w:rsidR="008C08EA" w:rsidRDefault="008829AC" w:rsidP="008829AC">
      <w:pPr>
        <w:pStyle w:val="Style6"/>
        <w:widowControl/>
        <w:spacing w:line="240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Сведения о представителях, уполномоченных юридическим лицом</w:t>
      </w:r>
      <w:r w:rsidR="00EC697F">
        <w:rPr>
          <w:sz w:val="28"/>
          <w:szCs w:val="28"/>
          <w:lang w:eastAsia="en-GB"/>
        </w:rPr>
        <w:t xml:space="preserve">, </w:t>
      </w:r>
      <w:r>
        <w:rPr>
          <w:sz w:val="28"/>
          <w:szCs w:val="28"/>
          <w:lang w:eastAsia="en-GB"/>
        </w:rPr>
        <w:t xml:space="preserve">индивидуальным предпринимателем </w:t>
      </w:r>
      <w:r w:rsidRPr="008829AC">
        <w:rPr>
          <w:sz w:val="28"/>
          <w:szCs w:val="28"/>
          <w:lang w:eastAsia="en-GB"/>
        </w:rPr>
        <w:t xml:space="preserve">для участия в работе и принятия решений по вопросам в рамках деятельности </w:t>
      </w:r>
      <w:r>
        <w:rPr>
          <w:sz w:val="28"/>
          <w:szCs w:val="28"/>
          <w:lang w:eastAsia="en-GB"/>
        </w:rPr>
        <w:t>технического комитета по стандартизации (</w:t>
      </w:r>
      <w:r w:rsidRPr="008829AC">
        <w:rPr>
          <w:rFonts w:hint="eastAsia"/>
          <w:sz w:val="28"/>
          <w:szCs w:val="28"/>
          <w:lang w:eastAsia="en-GB"/>
        </w:rPr>
        <w:t>проектного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технического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комитета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по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стандартизации</w:t>
      </w:r>
      <w:r w:rsidRPr="008829AC">
        <w:rPr>
          <w:sz w:val="28"/>
          <w:szCs w:val="28"/>
          <w:lang w:eastAsia="en-GB"/>
        </w:rPr>
        <w:t xml:space="preserve">, </w:t>
      </w:r>
      <w:r w:rsidRPr="008829AC">
        <w:rPr>
          <w:rFonts w:hint="eastAsia"/>
          <w:sz w:val="28"/>
          <w:szCs w:val="28"/>
          <w:lang w:eastAsia="en-GB"/>
        </w:rPr>
        <w:t>подкомитета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технического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комитета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по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стандартизации</w:t>
      </w:r>
      <w:r w:rsidRPr="008829AC">
        <w:rPr>
          <w:sz w:val="28"/>
          <w:szCs w:val="28"/>
          <w:lang w:eastAsia="en-GB"/>
        </w:rPr>
        <w:t>)</w:t>
      </w:r>
    </w:p>
    <w:p w:rsidR="008C08EA" w:rsidRPr="00645C01" w:rsidRDefault="008C08EA" w:rsidP="008C08EA">
      <w:pPr>
        <w:pStyle w:val="Style6"/>
        <w:widowControl/>
        <w:spacing w:line="240" w:lineRule="auto"/>
        <w:ind w:firstLine="709"/>
        <w:jc w:val="right"/>
        <w:rPr>
          <w:rStyle w:val="FontStyle22"/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1"/>
        <w:gridCol w:w="1375"/>
        <w:gridCol w:w="1310"/>
        <w:gridCol w:w="2147"/>
        <w:gridCol w:w="4011"/>
        <w:gridCol w:w="2331"/>
        <w:gridCol w:w="1665"/>
        <w:gridCol w:w="1659"/>
      </w:tblGrid>
      <w:tr w:rsidR="00C92934" w:rsidRPr="00645C01" w:rsidTr="00C92934">
        <w:trPr>
          <w:trHeight w:val="70"/>
        </w:trPr>
        <w:tc>
          <w:tcPr>
            <w:tcW w:w="0" w:type="auto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№ п\</w:t>
            </w:r>
            <w:proofErr w:type="gramStart"/>
            <w:r w:rsidRPr="00645C01">
              <w:rPr>
                <w:rStyle w:val="FontStyle22"/>
                <w:b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  <w:vertAlign w:val="superscript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Фамилия, имя, отчество</w:t>
            </w:r>
            <w:r w:rsidRPr="00645C01">
              <w:rPr>
                <w:rStyle w:val="FontStyle22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0" w:type="auto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Структурное подразделение и занимаемая должность</w:t>
            </w:r>
          </w:p>
        </w:tc>
        <w:tc>
          <w:tcPr>
            <w:tcW w:w="0" w:type="auto"/>
          </w:tcPr>
          <w:p w:rsidR="00C92934" w:rsidRPr="00BA0A7E" w:rsidRDefault="00C92934" w:rsidP="00C9293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К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валификация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22"/>
                <w:b w:val="0"/>
                <w:sz w:val="24"/>
                <w:szCs w:val="24"/>
              </w:rPr>
              <w:t>представителя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в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области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деятельности</w:t>
            </w:r>
            <w:r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технического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комитета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по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стандартизации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(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проектного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технического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комитета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по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стандартизации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,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подкомитета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технического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комитета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по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стандартизации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>)</w:t>
            </w:r>
            <w:r>
              <w:rPr>
                <w:rStyle w:val="FontStyle2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92934" w:rsidRPr="00BA0A7E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BA0A7E">
              <w:rPr>
                <w:rStyle w:val="FontStyle22"/>
                <w:b w:val="0"/>
                <w:sz w:val="24"/>
                <w:szCs w:val="24"/>
              </w:rPr>
              <w:t>Номер сертификата соответствия эксперта по стандартизации</w:t>
            </w:r>
          </w:p>
        </w:tc>
        <w:tc>
          <w:tcPr>
            <w:tcW w:w="0" w:type="auto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Адрес электронной почты</w:t>
            </w:r>
          </w:p>
        </w:tc>
      </w:tr>
      <w:tr w:rsidR="00C92934" w:rsidRPr="00645C01" w:rsidTr="00C92934"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</w:tr>
      <w:tr w:rsidR="00C92934" w:rsidRPr="00645C01" w:rsidTr="00C92934"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</w:tr>
    </w:tbl>
    <w:p w:rsidR="00DF66AD" w:rsidRPr="00645C01" w:rsidRDefault="00DF66AD" w:rsidP="004B44D4">
      <w:pPr>
        <w:pStyle w:val="Style6"/>
        <w:widowControl/>
        <w:spacing w:line="216" w:lineRule="auto"/>
        <w:jc w:val="both"/>
        <w:rPr>
          <w:lang w:eastAsia="en-GB"/>
        </w:rPr>
      </w:pPr>
    </w:p>
    <w:p w:rsidR="004B44D4" w:rsidRPr="00645C01" w:rsidRDefault="004B44D4" w:rsidP="004B44D4">
      <w:pPr>
        <w:pStyle w:val="Style6"/>
        <w:widowControl/>
        <w:spacing w:line="216" w:lineRule="auto"/>
        <w:jc w:val="both"/>
        <w:rPr>
          <w:sz w:val="28"/>
          <w:szCs w:val="28"/>
          <w:vertAlign w:val="superscript"/>
          <w:lang w:eastAsia="en-GB"/>
        </w:rPr>
      </w:pPr>
      <w:r w:rsidRPr="00645C01">
        <w:rPr>
          <w:sz w:val="28"/>
          <w:szCs w:val="28"/>
          <w:lang w:eastAsia="en-GB"/>
        </w:rPr>
        <w:t>Представитель, уполномоченный на голосование</w:t>
      </w:r>
      <w:r w:rsidR="00EC697F" w:rsidRPr="00645C01">
        <w:rPr>
          <w:sz w:val="28"/>
          <w:szCs w:val="28"/>
          <w:lang w:eastAsia="en-GB"/>
        </w:rPr>
        <w:t xml:space="preserve"> от лица юридического лица, индивидуального предпринимателя</w:t>
      </w:r>
      <w:r w:rsidR="00DF66AD" w:rsidRPr="00645C01">
        <w:rPr>
          <w:sz w:val="28"/>
          <w:szCs w:val="28"/>
          <w:vertAlign w:val="superscript"/>
          <w:lang w:eastAsia="en-GB"/>
        </w:rPr>
        <w:t>**</w:t>
      </w:r>
    </w:p>
    <w:p w:rsidR="004B44D4" w:rsidRPr="00645C01" w:rsidRDefault="004B44D4" w:rsidP="00645C01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 w:rsidRPr="00645C01">
        <w:rPr>
          <w:sz w:val="28"/>
          <w:szCs w:val="28"/>
          <w:lang w:eastAsia="en-GB"/>
        </w:rPr>
        <w:t>___________________________</w:t>
      </w:r>
      <w:r w:rsidR="00645C01">
        <w:rPr>
          <w:sz w:val="28"/>
          <w:szCs w:val="28"/>
          <w:lang w:eastAsia="en-GB"/>
        </w:rPr>
        <w:t>_______</w:t>
      </w:r>
      <w:r w:rsidRPr="00645C01">
        <w:rPr>
          <w:sz w:val="28"/>
          <w:szCs w:val="28"/>
          <w:lang w:eastAsia="en-GB"/>
        </w:rPr>
        <w:t>_______________________________________________________________________</w:t>
      </w:r>
    </w:p>
    <w:p w:rsidR="00DF66AD" w:rsidRPr="00645C01" w:rsidRDefault="004B44D4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 w:rsidRPr="00645C01">
        <w:rPr>
          <w:lang w:eastAsia="en-GB"/>
        </w:rPr>
        <w:t>(фамилия, имя, отчество)</w:t>
      </w:r>
    </w:p>
    <w:p w:rsidR="00645C01" w:rsidRPr="00645C01" w:rsidRDefault="00645C01" w:rsidP="00645C01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p w:rsidR="00645C01" w:rsidRPr="00DF66AD" w:rsidRDefault="00645C01" w:rsidP="00645C01">
      <w:pPr>
        <w:pStyle w:val="Style6"/>
        <w:spacing w:line="216" w:lineRule="auto"/>
        <w:rPr>
          <w:sz w:val="28"/>
          <w:szCs w:val="28"/>
          <w:lang w:eastAsia="en-GB"/>
        </w:rPr>
      </w:pPr>
      <w:r w:rsidRPr="00DF66AD">
        <w:rPr>
          <w:sz w:val="28"/>
          <w:szCs w:val="28"/>
          <w:lang w:eastAsia="en-GB"/>
        </w:rPr>
        <w:t>______________________      ______________     ___________________</w:t>
      </w:r>
      <w:r>
        <w:rPr>
          <w:sz w:val="28"/>
          <w:szCs w:val="28"/>
          <w:lang w:eastAsia="en-GB"/>
        </w:rPr>
        <w:t>__</w:t>
      </w:r>
    </w:p>
    <w:p w:rsidR="00645C01" w:rsidRPr="00DF66AD" w:rsidRDefault="00645C01" w:rsidP="00645C01">
      <w:pPr>
        <w:pStyle w:val="Style6"/>
        <w:spacing w:line="216" w:lineRule="auto"/>
        <w:rPr>
          <w:lang w:eastAsia="en-GB"/>
        </w:rPr>
      </w:pPr>
      <w:r w:rsidRPr="00DF66AD">
        <w:rPr>
          <w:lang w:eastAsia="en-GB"/>
        </w:rPr>
        <w:t>(</w:t>
      </w:r>
      <w:r w:rsidRPr="00DF66AD">
        <w:rPr>
          <w:rFonts w:hint="eastAsia"/>
          <w:lang w:eastAsia="en-GB"/>
        </w:rPr>
        <w:t>должность</w:t>
      </w:r>
      <w:r w:rsidRPr="00DF66AD">
        <w:rPr>
          <w:lang w:eastAsia="en-GB"/>
        </w:rPr>
        <w:t xml:space="preserve">)                   </w:t>
      </w:r>
      <w:r>
        <w:rPr>
          <w:lang w:eastAsia="en-GB"/>
        </w:rPr>
        <w:t xml:space="preserve">                </w:t>
      </w:r>
      <w:r w:rsidRPr="00DF66AD">
        <w:rPr>
          <w:lang w:eastAsia="en-GB"/>
        </w:rPr>
        <w:t>(</w:t>
      </w:r>
      <w:r w:rsidRPr="00DF66AD">
        <w:rPr>
          <w:rFonts w:hint="eastAsia"/>
          <w:lang w:eastAsia="en-GB"/>
        </w:rPr>
        <w:t>подпись</w:t>
      </w:r>
      <w:r w:rsidRPr="00DF66AD">
        <w:rPr>
          <w:lang w:eastAsia="en-GB"/>
        </w:rPr>
        <w:t xml:space="preserve">)                 </w:t>
      </w:r>
      <w:r>
        <w:rPr>
          <w:lang w:eastAsia="en-GB"/>
        </w:rPr>
        <w:t xml:space="preserve">   </w:t>
      </w:r>
      <w:r w:rsidRPr="00DF66AD">
        <w:rPr>
          <w:lang w:eastAsia="en-GB"/>
        </w:rPr>
        <w:t>(</w:t>
      </w:r>
      <w:r>
        <w:rPr>
          <w:lang w:eastAsia="en-GB"/>
        </w:rPr>
        <w:t xml:space="preserve">инициалы, </w:t>
      </w:r>
      <w:r w:rsidRPr="00DF66AD">
        <w:rPr>
          <w:rFonts w:hint="eastAsia"/>
          <w:lang w:eastAsia="en-GB"/>
        </w:rPr>
        <w:t>фамилия</w:t>
      </w:r>
      <w:r w:rsidRPr="00DF66AD">
        <w:rPr>
          <w:lang w:eastAsia="en-GB"/>
        </w:rPr>
        <w:t>)</w:t>
      </w:r>
    </w:p>
    <w:p w:rsidR="00645C01" w:rsidRPr="00645C01" w:rsidRDefault="00645C01" w:rsidP="00645C01">
      <w:pPr>
        <w:pStyle w:val="Style6"/>
        <w:spacing w:line="216" w:lineRule="auto"/>
        <w:jc w:val="left"/>
        <w:rPr>
          <w:sz w:val="28"/>
          <w:szCs w:val="28"/>
          <w:lang w:eastAsia="en-GB"/>
        </w:rPr>
      </w:pPr>
    </w:p>
    <w:p w:rsidR="00645C01" w:rsidRDefault="00645C01" w:rsidP="00645C01">
      <w:pPr>
        <w:pStyle w:val="Style6"/>
        <w:widowControl/>
        <w:spacing w:line="216" w:lineRule="auto"/>
        <w:rPr>
          <w:lang w:eastAsia="en-GB"/>
        </w:rPr>
      </w:pPr>
      <w:proofErr w:type="spellStart"/>
      <w:r w:rsidRPr="00645C01">
        <w:rPr>
          <w:rFonts w:hint="eastAsia"/>
          <w:lang w:eastAsia="en-GB"/>
        </w:rPr>
        <w:t>м</w:t>
      </w:r>
      <w:r w:rsidRPr="00645C01">
        <w:rPr>
          <w:lang w:eastAsia="en-GB"/>
        </w:rPr>
        <w:t>.</w:t>
      </w:r>
      <w:r w:rsidRPr="00645C01">
        <w:rPr>
          <w:rFonts w:hint="eastAsia"/>
          <w:lang w:eastAsia="en-GB"/>
        </w:rPr>
        <w:t>п</w:t>
      </w:r>
      <w:proofErr w:type="spellEnd"/>
      <w:r w:rsidRPr="00645C01">
        <w:rPr>
          <w:lang w:eastAsia="en-GB"/>
        </w:rPr>
        <w:t>. (</w:t>
      </w:r>
      <w:r w:rsidRPr="00645C01">
        <w:rPr>
          <w:rFonts w:hint="eastAsia"/>
          <w:lang w:eastAsia="en-GB"/>
        </w:rPr>
        <w:t>в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случае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если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имеется</w:t>
      </w:r>
      <w:r w:rsidRPr="00645C01">
        <w:rPr>
          <w:lang w:eastAsia="en-GB"/>
        </w:rPr>
        <w:t xml:space="preserve">)                                                       «___» _______________ 20__ </w:t>
      </w:r>
      <w:r w:rsidRPr="00645C01">
        <w:rPr>
          <w:rFonts w:hint="eastAsia"/>
          <w:lang w:eastAsia="en-GB"/>
        </w:rPr>
        <w:t>г</w:t>
      </w:r>
      <w:r w:rsidRPr="00645C01">
        <w:rPr>
          <w:lang w:eastAsia="en-GB"/>
        </w:rPr>
        <w:t>.</w:t>
      </w:r>
    </w:p>
    <w:p w:rsidR="00C92934" w:rsidRPr="00645C01" w:rsidRDefault="00C92934" w:rsidP="00645C01">
      <w:pPr>
        <w:pStyle w:val="Style6"/>
        <w:widowControl/>
        <w:spacing w:line="216" w:lineRule="auto"/>
        <w:rPr>
          <w:lang w:eastAsia="en-GB"/>
        </w:rPr>
      </w:pPr>
    </w:p>
    <w:p w:rsidR="00DF66AD" w:rsidRPr="00645C01" w:rsidRDefault="00DF66AD" w:rsidP="00DF66AD">
      <w:pPr>
        <w:pStyle w:val="Style6"/>
        <w:widowControl/>
        <w:spacing w:line="216" w:lineRule="auto"/>
        <w:jc w:val="both"/>
        <w:rPr>
          <w:lang w:eastAsia="en-GB"/>
        </w:rPr>
      </w:pPr>
      <w:r w:rsidRPr="00645C01">
        <w:rPr>
          <w:vertAlign w:val="superscript"/>
          <w:lang w:eastAsia="en-GB"/>
        </w:rPr>
        <w:t>*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Отчество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указывается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при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наличии</w:t>
      </w:r>
    </w:p>
    <w:p w:rsidR="00DF66AD" w:rsidRDefault="00DF66AD" w:rsidP="00DF66AD">
      <w:pPr>
        <w:pStyle w:val="Style6"/>
        <w:widowControl/>
        <w:spacing w:line="216" w:lineRule="auto"/>
        <w:jc w:val="both"/>
      </w:pPr>
      <w:r w:rsidRPr="00645C01">
        <w:rPr>
          <w:vertAlign w:val="superscript"/>
        </w:rPr>
        <w:t>**</w:t>
      </w:r>
      <w:r w:rsidRPr="00645C01">
        <w:t xml:space="preserve"> Указывается один из представителей, уполномоченных юридическим лицом</w:t>
      </w:r>
      <w:r w:rsidR="00EC697F" w:rsidRPr="00645C01">
        <w:t xml:space="preserve">, </w:t>
      </w:r>
      <w:r w:rsidRPr="00645C01">
        <w:t xml:space="preserve">индивидуальным предпринимателем </w:t>
      </w:r>
      <w:r w:rsidRPr="00645C01">
        <w:rPr>
          <w:rFonts w:hint="eastAsia"/>
        </w:rPr>
        <w:t>для</w:t>
      </w:r>
      <w:r w:rsidRPr="00645C01">
        <w:t xml:space="preserve"> </w:t>
      </w:r>
      <w:r w:rsidRPr="00645C01">
        <w:rPr>
          <w:rFonts w:hint="eastAsia"/>
        </w:rPr>
        <w:t>участия</w:t>
      </w:r>
      <w:r w:rsidRPr="00645C01">
        <w:t xml:space="preserve"> </w:t>
      </w:r>
      <w:r w:rsidRPr="00645C01">
        <w:rPr>
          <w:rFonts w:hint="eastAsia"/>
        </w:rPr>
        <w:t>в</w:t>
      </w:r>
      <w:r w:rsidRPr="00645C01">
        <w:t xml:space="preserve"> </w:t>
      </w:r>
      <w:r w:rsidRPr="00645C01">
        <w:rPr>
          <w:rFonts w:hint="eastAsia"/>
        </w:rPr>
        <w:t>работе</w:t>
      </w:r>
      <w:r w:rsidRPr="00645C01">
        <w:t xml:space="preserve"> </w:t>
      </w:r>
      <w:r w:rsidRPr="00645C01">
        <w:rPr>
          <w:rFonts w:hint="eastAsia"/>
        </w:rPr>
        <w:t>и</w:t>
      </w:r>
      <w:r w:rsidRPr="00645C01">
        <w:t xml:space="preserve"> </w:t>
      </w:r>
      <w:r w:rsidRPr="00645C01">
        <w:rPr>
          <w:rFonts w:hint="eastAsia"/>
        </w:rPr>
        <w:t>принятия</w:t>
      </w:r>
      <w:r w:rsidRPr="00645C01">
        <w:t xml:space="preserve"> </w:t>
      </w:r>
      <w:r w:rsidRPr="00645C01">
        <w:rPr>
          <w:rFonts w:hint="eastAsia"/>
        </w:rPr>
        <w:t>решений</w:t>
      </w:r>
      <w:r w:rsidRPr="00645C01">
        <w:t xml:space="preserve"> </w:t>
      </w:r>
      <w:r w:rsidRPr="00645C01">
        <w:rPr>
          <w:rFonts w:hint="eastAsia"/>
        </w:rPr>
        <w:t>по</w:t>
      </w:r>
      <w:r w:rsidRPr="00645C01">
        <w:t xml:space="preserve"> </w:t>
      </w:r>
      <w:r w:rsidRPr="00645C01">
        <w:rPr>
          <w:rFonts w:hint="eastAsia"/>
        </w:rPr>
        <w:t>вопросам</w:t>
      </w:r>
      <w:r w:rsidRPr="00645C01">
        <w:t xml:space="preserve"> </w:t>
      </w:r>
      <w:r w:rsidRPr="00645C01">
        <w:rPr>
          <w:rFonts w:hint="eastAsia"/>
        </w:rPr>
        <w:t>в</w:t>
      </w:r>
      <w:r w:rsidRPr="00645C01">
        <w:t xml:space="preserve"> </w:t>
      </w:r>
      <w:r w:rsidRPr="00645C01">
        <w:rPr>
          <w:rFonts w:hint="eastAsia"/>
        </w:rPr>
        <w:t>рамках</w:t>
      </w:r>
      <w:r w:rsidRPr="00645C01">
        <w:t xml:space="preserve"> </w:t>
      </w:r>
      <w:r w:rsidRPr="00645C01">
        <w:rPr>
          <w:rFonts w:hint="eastAsia"/>
        </w:rPr>
        <w:t>деятельности</w:t>
      </w:r>
      <w:r w:rsidRPr="00645C01">
        <w:t xml:space="preserve"> </w:t>
      </w:r>
      <w:r w:rsidRPr="00645C01">
        <w:rPr>
          <w:rFonts w:hint="eastAsia"/>
        </w:rPr>
        <w:t>технического</w:t>
      </w:r>
      <w:r w:rsidRPr="00645C01">
        <w:t xml:space="preserve"> </w:t>
      </w:r>
      <w:r w:rsidRPr="00645C01">
        <w:rPr>
          <w:rFonts w:hint="eastAsia"/>
        </w:rPr>
        <w:t>комитета</w:t>
      </w:r>
      <w:r w:rsidRPr="00645C01">
        <w:t xml:space="preserve"> </w:t>
      </w:r>
      <w:r w:rsidRPr="00645C01">
        <w:rPr>
          <w:rFonts w:hint="eastAsia"/>
        </w:rPr>
        <w:t>по</w:t>
      </w:r>
      <w:r w:rsidRPr="00645C01">
        <w:t xml:space="preserve"> </w:t>
      </w:r>
      <w:r w:rsidRPr="00645C01">
        <w:rPr>
          <w:rFonts w:hint="eastAsia"/>
        </w:rPr>
        <w:t>стандартизации</w:t>
      </w:r>
      <w:r w:rsidRPr="00645C01">
        <w:t xml:space="preserve"> (</w:t>
      </w:r>
      <w:r w:rsidRPr="00645C01">
        <w:rPr>
          <w:rFonts w:hint="eastAsia"/>
        </w:rPr>
        <w:t>проектного</w:t>
      </w:r>
      <w:r w:rsidRPr="00645C01">
        <w:t xml:space="preserve"> </w:t>
      </w:r>
      <w:r w:rsidRPr="00645C01">
        <w:rPr>
          <w:rFonts w:hint="eastAsia"/>
        </w:rPr>
        <w:t>технического</w:t>
      </w:r>
      <w:r w:rsidRPr="00645C01">
        <w:t xml:space="preserve"> </w:t>
      </w:r>
      <w:r w:rsidRPr="00645C01">
        <w:rPr>
          <w:rFonts w:hint="eastAsia"/>
        </w:rPr>
        <w:t>комитета</w:t>
      </w:r>
      <w:r w:rsidRPr="00645C01">
        <w:t xml:space="preserve"> </w:t>
      </w:r>
      <w:r w:rsidRPr="00645C01">
        <w:rPr>
          <w:rFonts w:hint="eastAsia"/>
        </w:rPr>
        <w:t>по</w:t>
      </w:r>
      <w:r w:rsidRPr="00645C01">
        <w:t xml:space="preserve"> </w:t>
      </w:r>
      <w:r w:rsidRPr="00645C01">
        <w:rPr>
          <w:rFonts w:hint="eastAsia"/>
        </w:rPr>
        <w:t>стандартизации</w:t>
      </w:r>
      <w:r w:rsidRPr="00645C01">
        <w:t xml:space="preserve">, </w:t>
      </w:r>
      <w:r w:rsidRPr="00645C01">
        <w:rPr>
          <w:rFonts w:hint="eastAsia"/>
        </w:rPr>
        <w:t>подкомитета</w:t>
      </w:r>
      <w:r w:rsidRPr="00645C01">
        <w:t xml:space="preserve"> </w:t>
      </w:r>
      <w:r w:rsidRPr="00645C01">
        <w:rPr>
          <w:rFonts w:hint="eastAsia"/>
        </w:rPr>
        <w:t>технического</w:t>
      </w:r>
      <w:r w:rsidRPr="00645C01">
        <w:t xml:space="preserve"> </w:t>
      </w:r>
      <w:r w:rsidRPr="00645C01">
        <w:rPr>
          <w:rFonts w:hint="eastAsia"/>
        </w:rPr>
        <w:t>комитета</w:t>
      </w:r>
      <w:r w:rsidRPr="00645C01">
        <w:t xml:space="preserve"> </w:t>
      </w:r>
      <w:r w:rsidRPr="00645C01">
        <w:rPr>
          <w:rFonts w:hint="eastAsia"/>
        </w:rPr>
        <w:t>по</w:t>
      </w:r>
      <w:r w:rsidRPr="00645C01">
        <w:t xml:space="preserve"> </w:t>
      </w:r>
      <w:r w:rsidRPr="00645C01">
        <w:rPr>
          <w:rFonts w:hint="eastAsia"/>
        </w:rPr>
        <w:t>стандартизации</w:t>
      </w:r>
      <w:r w:rsidRPr="00645C01">
        <w:t>)</w:t>
      </w:r>
      <w:r>
        <w:br w:type="page"/>
      </w:r>
    </w:p>
    <w:p w:rsidR="00645C01" w:rsidRDefault="00645C01" w:rsidP="00645C01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t>Образец 3</w:t>
      </w:r>
    </w:p>
    <w:p w:rsidR="00645C01" w:rsidRDefault="00645C01" w:rsidP="00645C01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Приложение к заявке на участие юридического лица,</w:t>
      </w:r>
      <w:r>
        <w:rPr>
          <w:sz w:val="28"/>
          <w:szCs w:val="28"/>
          <w:lang w:eastAsia="en-GB"/>
        </w:rPr>
        <w:br/>
        <w:t>индивидуального предпринимателя</w:t>
      </w:r>
      <w:r>
        <w:rPr>
          <w:sz w:val="28"/>
          <w:szCs w:val="28"/>
          <w:lang w:eastAsia="en-GB"/>
        </w:rPr>
        <w:br/>
        <w:t xml:space="preserve"> в техническом комитете по стандартизации</w:t>
      </w:r>
    </w:p>
    <w:p w:rsidR="00DF66AD" w:rsidRDefault="00DF66AD" w:rsidP="00DF66AD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DF66AD" w:rsidRDefault="00DF66AD" w:rsidP="00DF66AD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DF66AD" w:rsidRDefault="00DF66AD" w:rsidP="00DF66AD">
      <w:pPr>
        <w:pStyle w:val="Style6"/>
        <w:widowControl/>
        <w:spacing w:line="240" w:lineRule="auto"/>
        <w:rPr>
          <w:sz w:val="28"/>
          <w:szCs w:val="28"/>
          <w:lang w:eastAsia="en-GB"/>
        </w:rPr>
      </w:pPr>
      <w:r>
        <w:rPr>
          <w:rStyle w:val="FontStyle22"/>
          <w:b w:val="0"/>
          <w:sz w:val="28"/>
          <w:szCs w:val="28"/>
        </w:rPr>
        <w:t>Согласие на обработку персональных данных</w:t>
      </w:r>
    </w:p>
    <w:p w:rsidR="008C08EA" w:rsidRDefault="008C08EA" w:rsidP="004B44D4">
      <w:pPr>
        <w:pStyle w:val="Style6"/>
        <w:widowControl/>
        <w:spacing w:line="240" w:lineRule="auto"/>
        <w:jc w:val="both"/>
        <w:rPr>
          <w:rStyle w:val="FontStyle23"/>
          <w:sz w:val="28"/>
          <w:szCs w:val="28"/>
          <w:lang w:eastAsia="en-GB"/>
        </w:rPr>
      </w:pPr>
    </w:p>
    <w:p w:rsidR="00DF66AD" w:rsidRPr="00645C01" w:rsidRDefault="00DF66AD" w:rsidP="00DF66AD">
      <w:pPr>
        <w:pStyle w:val="Style6"/>
        <w:jc w:val="both"/>
        <w:rPr>
          <w:sz w:val="28"/>
          <w:szCs w:val="28"/>
          <w:lang w:eastAsia="en-GB"/>
        </w:rPr>
      </w:pPr>
      <w:r w:rsidRPr="00645C01">
        <w:rPr>
          <w:sz w:val="28"/>
          <w:szCs w:val="28"/>
          <w:lang w:eastAsia="en-GB"/>
        </w:rPr>
        <w:t>Согласен на автоматизированную, а также без использования средств автоматизации обработку Росстандартом и секретариатом технического комитета по стандартизации  (</w:t>
      </w:r>
      <w:r w:rsidRPr="00645C01">
        <w:rPr>
          <w:rFonts w:hint="eastAsia"/>
          <w:sz w:val="28"/>
          <w:szCs w:val="28"/>
          <w:lang w:eastAsia="en-GB"/>
        </w:rPr>
        <w:t>проектного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технического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комитета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по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стандартизации</w:t>
      </w:r>
      <w:r w:rsidRPr="00645C01">
        <w:rPr>
          <w:sz w:val="28"/>
          <w:szCs w:val="28"/>
          <w:lang w:eastAsia="en-GB"/>
        </w:rPr>
        <w:t xml:space="preserve">, </w:t>
      </w:r>
      <w:r w:rsidRPr="00645C01">
        <w:rPr>
          <w:rFonts w:hint="eastAsia"/>
          <w:sz w:val="28"/>
          <w:szCs w:val="28"/>
          <w:lang w:eastAsia="en-GB"/>
        </w:rPr>
        <w:t>подкомитета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технического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комитета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по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стандартизации</w:t>
      </w:r>
      <w:r w:rsidRPr="00645C01">
        <w:rPr>
          <w:sz w:val="28"/>
          <w:szCs w:val="28"/>
          <w:lang w:eastAsia="en-GB"/>
        </w:rPr>
        <w:t xml:space="preserve">) моих персональных данных (указанных в заявке </w:t>
      </w:r>
      <w:r w:rsidRPr="00645C01">
        <w:rPr>
          <w:rFonts w:hint="eastAsia"/>
          <w:sz w:val="28"/>
          <w:szCs w:val="28"/>
          <w:lang w:eastAsia="en-GB"/>
        </w:rPr>
        <w:t>на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участие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юридического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лица</w:t>
      </w:r>
      <w:r w:rsidRPr="00645C01">
        <w:rPr>
          <w:sz w:val="28"/>
          <w:szCs w:val="28"/>
          <w:lang w:eastAsia="en-GB"/>
        </w:rPr>
        <w:t xml:space="preserve">, </w:t>
      </w:r>
      <w:r w:rsidRPr="00645C01">
        <w:rPr>
          <w:rFonts w:hint="eastAsia"/>
          <w:sz w:val="28"/>
          <w:szCs w:val="28"/>
          <w:lang w:eastAsia="en-GB"/>
        </w:rPr>
        <w:t>индивидуального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предпринимателя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в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техническом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комитете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по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стандартизации</w:t>
      </w:r>
      <w:r w:rsidRPr="00645C01">
        <w:rPr>
          <w:sz w:val="28"/>
          <w:szCs w:val="28"/>
          <w:lang w:eastAsia="en-GB"/>
        </w:rPr>
        <w:t>) в соответствии со статьей 9 Федерального закона от 27 июля 2006 г. № 152-ФЗ «О персональных данных»:</w:t>
      </w:r>
    </w:p>
    <w:p w:rsidR="00DF66AD" w:rsidRPr="00645C01" w:rsidRDefault="00DF66AD" w:rsidP="00DF66AD">
      <w:pPr>
        <w:pStyle w:val="Style6"/>
        <w:jc w:val="both"/>
        <w:rPr>
          <w:sz w:val="28"/>
          <w:szCs w:val="28"/>
          <w:lang w:eastAsia="en-GB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18"/>
        <w:gridCol w:w="7694"/>
        <w:gridCol w:w="1938"/>
        <w:gridCol w:w="3119"/>
      </w:tblGrid>
      <w:tr w:rsidR="00DF66AD" w:rsidRPr="00645C01" w:rsidTr="00DF66AD">
        <w:trPr>
          <w:trHeight w:val="70"/>
        </w:trPr>
        <w:tc>
          <w:tcPr>
            <w:tcW w:w="769" w:type="pct"/>
            <w:vAlign w:val="center"/>
          </w:tcPr>
          <w:p w:rsidR="00DF66AD" w:rsidRPr="00645C01" w:rsidRDefault="00DF66AD" w:rsidP="00DF66AD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№ п\п</w:t>
            </w:r>
          </w:p>
        </w:tc>
        <w:tc>
          <w:tcPr>
            <w:tcW w:w="2553" w:type="pct"/>
            <w:vAlign w:val="center"/>
          </w:tcPr>
          <w:p w:rsidR="00DF66AD" w:rsidRPr="00645C01" w:rsidRDefault="00DF66AD" w:rsidP="00DF66AD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  <w:vertAlign w:val="superscript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Фамилия, имя, отчество</w:t>
            </w:r>
            <w:r w:rsidR="00EC697F" w:rsidRPr="00645C01">
              <w:rPr>
                <w:rStyle w:val="FontStyle22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pct"/>
            <w:vAlign w:val="center"/>
          </w:tcPr>
          <w:p w:rsidR="00DF66AD" w:rsidRPr="00645C01" w:rsidRDefault="00DF66AD" w:rsidP="00DF66AD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Дата</w:t>
            </w:r>
          </w:p>
        </w:tc>
        <w:tc>
          <w:tcPr>
            <w:tcW w:w="1035" w:type="pct"/>
            <w:vAlign w:val="center"/>
          </w:tcPr>
          <w:p w:rsidR="00DF66AD" w:rsidRPr="00645C01" w:rsidRDefault="00DF66AD" w:rsidP="00DF66AD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Подпись</w:t>
            </w:r>
          </w:p>
        </w:tc>
      </w:tr>
      <w:tr w:rsidR="00DF66AD" w:rsidRPr="00645C01" w:rsidTr="00DF66AD">
        <w:tc>
          <w:tcPr>
            <w:tcW w:w="769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255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64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1035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</w:tr>
      <w:tr w:rsidR="00DF66AD" w:rsidRPr="00645C01" w:rsidTr="00DF66AD">
        <w:tc>
          <w:tcPr>
            <w:tcW w:w="769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255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64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1035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</w:tr>
      <w:tr w:rsidR="00DF66AD" w:rsidRPr="00645C01" w:rsidTr="00DF66AD">
        <w:tc>
          <w:tcPr>
            <w:tcW w:w="769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255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64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1035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</w:tr>
    </w:tbl>
    <w:p w:rsidR="00DF66AD" w:rsidRPr="00645C01" w:rsidRDefault="00DF66AD" w:rsidP="00EC697F">
      <w:pPr>
        <w:rPr>
          <w:sz w:val="24"/>
          <w:szCs w:val="24"/>
          <w:lang w:eastAsia="en-GB"/>
        </w:rPr>
      </w:pPr>
    </w:p>
    <w:p w:rsidR="008C08EA" w:rsidRDefault="008C08EA" w:rsidP="00EC697F">
      <w:pPr>
        <w:rPr>
          <w:rStyle w:val="FontStyle23"/>
          <w:sz w:val="24"/>
          <w:szCs w:val="24"/>
          <w:lang w:eastAsia="en-GB"/>
        </w:rPr>
      </w:pPr>
    </w:p>
    <w:p w:rsidR="00645C01" w:rsidRDefault="00645C01" w:rsidP="00EC697F">
      <w:pPr>
        <w:rPr>
          <w:rStyle w:val="FontStyle23"/>
          <w:sz w:val="24"/>
          <w:szCs w:val="24"/>
          <w:lang w:eastAsia="en-GB"/>
        </w:rPr>
      </w:pPr>
    </w:p>
    <w:p w:rsidR="00645C01" w:rsidRPr="00645C01" w:rsidRDefault="00645C01" w:rsidP="00EC697F">
      <w:pPr>
        <w:rPr>
          <w:rStyle w:val="FontStyle23"/>
          <w:sz w:val="24"/>
          <w:szCs w:val="24"/>
          <w:lang w:eastAsia="en-GB"/>
        </w:rPr>
      </w:pPr>
    </w:p>
    <w:p w:rsidR="00645C01" w:rsidRPr="00DF66AD" w:rsidRDefault="00645C01" w:rsidP="00645C01">
      <w:pPr>
        <w:pStyle w:val="Style6"/>
        <w:spacing w:line="216" w:lineRule="auto"/>
        <w:rPr>
          <w:sz w:val="28"/>
          <w:szCs w:val="28"/>
          <w:lang w:eastAsia="en-GB"/>
        </w:rPr>
      </w:pPr>
      <w:r w:rsidRPr="00DF66AD">
        <w:rPr>
          <w:sz w:val="28"/>
          <w:szCs w:val="28"/>
          <w:lang w:eastAsia="en-GB"/>
        </w:rPr>
        <w:t>______________________      ______________     ___________________</w:t>
      </w:r>
      <w:r>
        <w:rPr>
          <w:sz w:val="28"/>
          <w:szCs w:val="28"/>
          <w:lang w:eastAsia="en-GB"/>
        </w:rPr>
        <w:t>__</w:t>
      </w:r>
    </w:p>
    <w:p w:rsidR="00645C01" w:rsidRPr="00DF66AD" w:rsidRDefault="00645C01" w:rsidP="00645C01">
      <w:pPr>
        <w:pStyle w:val="Style6"/>
        <w:spacing w:line="216" w:lineRule="auto"/>
        <w:rPr>
          <w:lang w:eastAsia="en-GB"/>
        </w:rPr>
      </w:pPr>
      <w:r w:rsidRPr="00DF66AD">
        <w:rPr>
          <w:lang w:eastAsia="en-GB"/>
        </w:rPr>
        <w:t>(</w:t>
      </w:r>
      <w:r w:rsidRPr="00DF66AD">
        <w:rPr>
          <w:rFonts w:hint="eastAsia"/>
          <w:lang w:eastAsia="en-GB"/>
        </w:rPr>
        <w:t>должность</w:t>
      </w:r>
      <w:r w:rsidRPr="00DF66AD">
        <w:rPr>
          <w:lang w:eastAsia="en-GB"/>
        </w:rPr>
        <w:t xml:space="preserve">)                   </w:t>
      </w:r>
      <w:r>
        <w:rPr>
          <w:lang w:eastAsia="en-GB"/>
        </w:rPr>
        <w:t xml:space="preserve">                </w:t>
      </w:r>
      <w:r w:rsidRPr="00DF66AD">
        <w:rPr>
          <w:lang w:eastAsia="en-GB"/>
        </w:rPr>
        <w:t>(</w:t>
      </w:r>
      <w:r w:rsidRPr="00DF66AD">
        <w:rPr>
          <w:rFonts w:hint="eastAsia"/>
          <w:lang w:eastAsia="en-GB"/>
        </w:rPr>
        <w:t>подпись</w:t>
      </w:r>
      <w:r w:rsidRPr="00DF66AD">
        <w:rPr>
          <w:lang w:eastAsia="en-GB"/>
        </w:rPr>
        <w:t xml:space="preserve">)                 </w:t>
      </w:r>
      <w:r>
        <w:rPr>
          <w:lang w:eastAsia="en-GB"/>
        </w:rPr>
        <w:t xml:space="preserve">   </w:t>
      </w:r>
      <w:r w:rsidRPr="00DF66AD">
        <w:rPr>
          <w:lang w:eastAsia="en-GB"/>
        </w:rPr>
        <w:t>(</w:t>
      </w:r>
      <w:r>
        <w:rPr>
          <w:lang w:eastAsia="en-GB"/>
        </w:rPr>
        <w:t xml:space="preserve">инициалы, </w:t>
      </w:r>
      <w:r w:rsidRPr="00DF66AD">
        <w:rPr>
          <w:rFonts w:hint="eastAsia"/>
          <w:lang w:eastAsia="en-GB"/>
        </w:rPr>
        <w:t>фамилия</w:t>
      </w:r>
      <w:r w:rsidRPr="00DF66AD">
        <w:rPr>
          <w:lang w:eastAsia="en-GB"/>
        </w:rPr>
        <w:t>)</w:t>
      </w:r>
    </w:p>
    <w:p w:rsidR="00645C01" w:rsidRPr="00645C01" w:rsidRDefault="00645C01" w:rsidP="00645C01">
      <w:pPr>
        <w:pStyle w:val="Style6"/>
        <w:spacing w:line="216" w:lineRule="auto"/>
        <w:jc w:val="left"/>
        <w:rPr>
          <w:lang w:eastAsia="en-GB"/>
        </w:rPr>
      </w:pPr>
    </w:p>
    <w:p w:rsidR="00645C01" w:rsidRPr="00645C01" w:rsidRDefault="00645C01" w:rsidP="00645C01">
      <w:pPr>
        <w:pStyle w:val="Style6"/>
        <w:widowControl/>
        <w:spacing w:line="216" w:lineRule="auto"/>
        <w:rPr>
          <w:lang w:eastAsia="en-GB"/>
        </w:rPr>
      </w:pPr>
      <w:proofErr w:type="spellStart"/>
      <w:r w:rsidRPr="00645C01">
        <w:rPr>
          <w:rFonts w:hint="eastAsia"/>
          <w:lang w:eastAsia="en-GB"/>
        </w:rPr>
        <w:t>м</w:t>
      </w:r>
      <w:r w:rsidRPr="00645C01">
        <w:rPr>
          <w:lang w:eastAsia="en-GB"/>
        </w:rPr>
        <w:t>.</w:t>
      </w:r>
      <w:r w:rsidRPr="00645C01">
        <w:rPr>
          <w:rFonts w:hint="eastAsia"/>
          <w:lang w:eastAsia="en-GB"/>
        </w:rPr>
        <w:t>п</w:t>
      </w:r>
      <w:proofErr w:type="spellEnd"/>
      <w:r w:rsidRPr="00645C01">
        <w:rPr>
          <w:lang w:eastAsia="en-GB"/>
        </w:rPr>
        <w:t>. (</w:t>
      </w:r>
      <w:r w:rsidRPr="00645C01">
        <w:rPr>
          <w:rFonts w:hint="eastAsia"/>
          <w:lang w:eastAsia="en-GB"/>
        </w:rPr>
        <w:t>в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случае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если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имеется</w:t>
      </w:r>
      <w:r w:rsidRPr="00645C01">
        <w:rPr>
          <w:lang w:eastAsia="en-GB"/>
        </w:rPr>
        <w:t xml:space="preserve">)                                                       «___» _______________ 20__ </w:t>
      </w:r>
      <w:r w:rsidRPr="00645C01">
        <w:rPr>
          <w:rFonts w:hint="eastAsia"/>
          <w:lang w:eastAsia="en-GB"/>
        </w:rPr>
        <w:t>г</w:t>
      </w:r>
      <w:r w:rsidRPr="00645C01">
        <w:rPr>
          <w:lang w:eastAsia="en-GB"/>
        </w:rPr>
        <w:t>.</w:t>
      </w:r>
    </w:p>
    <w:p w:rsidR="00602242" w:rsidRPr="00645C01" w:rsidRDefault="00602242" w:rsidP="00EC697F">
      <w:pPr>
        <w:rPr>
          <w:rStyle w:val="FontStyle22"/>
          <w:b w:val="0"/>
          <w:bCs w:val="0"/>
          <w:sz w:val="24"/>
          <w:szCs w:val="24"/>
          <w:lang w:eastAsia="en-GB"/>
        </w:rPr>
      </w:pPr>
    </w:p>
    <w:p w:rsidR="00EC697F" w:rsidRPr="00645C01" w:rsidRDefault="00EC697F" w:rsidP="00EC697F">
      <w:pPr>
        <w:rPr>
          <w:rStyle w:val="FontStyle22"/>
          <w:b w:val="0"/>
          <w:bCs w:val="0"/>
          <w:sz w:val="24"/>
          <w:szCs w:val="24"/>
          <w:lang w:eastAsia="en-GB"/>
        </w:rPr>
      </w:pPr>
    </w:p>
    <w:p w:rsidR="00EC697F" w:rsidRDefault="00EC697F" w:rsidP="00EC697F">
      <w:pPr>
        <w:pStyle w:val="Style6"/>
        <w:widowControl/>
        <w:spacing w:line="216" w:lineRule="auto"/>
        <w:jc w:val="both"/>
        <w:rPr>
          <w:lang w:eastAsia="en-GB"/>
        </w:rPr>
      </w:pPr>
      <w:r w:rsidRPr="00DF66AD">
        <w:rPr>
          <w:vertAlign w:val="superscript"/>
          <w:lang w:eastAsia="en-GB"/>
        </w:rPr>
        <w:t>*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Отчество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указывается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при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наличии</w:t>
      </w:r>
    </w:p>
    <w:p w:rsidR="00540215" w:rsidRDefault="00EC697F" w:rsidP="00EC697F">
      <w:pPr>
        <w:pStyle w:val="Style6"/>
        <w:widowControl/>
        <w:spacing w:line="240" w:lineRule="auto"/>
        <w:jc w:val="left"/>
        <w:sectPr w:rsidR="00540215" w:rsidSect="00EC697F">
          <w:pgSz w:w="16838" w:h="11906" w:orient="landscape"/>
          <w:pgMar w:top="1134" w:right="1134" w:bottom="1134" w:left="851" w:header="709" w:footer="709" w:gutter="0"/>
          <w:cols w:space="708"/>
          <w:titlePg/>
          <w:docGrid w:linePitch="381"/>
        </w:sectPr>
      </w:pPr>
      <w:r>
        <w:rPr>
          <w:vertAlign w:val="superscript"/>
        </w:rPr>
        <w:t>**</w:t>
      </w:r>
      <w:r w:rsidRPr="00DF66AD">
        <w:t xml:space="preserve"> Ука</w:t>
      </w:r>
      <w:r>
        <w:t xml:space="preserve">зываются все </w:t>
      </w:r>
      <w:r w:rsidRPr="00EC697F">
        <w:rPr>
          <w:rFonts w:hint="eastAsia"/>
        </w:rPr>
        <w:t>представител</w:t>
      </w:r>
      <w:r>
        <w:t>и</w:t>
      </w:r>
      <w:r w:rsidRPr="00EC697F">
        <w:t xml:space="preserve">, </w:t>
      </w:r>
      <w:r w:rsidRPr="00EC697F">
        <w:rPr>
          <w:rFonts w:hint="eastAsia"/>
        </w:rPr>
        <w:t>уполномоченны</w:t>
      </w:r>
      <w:r>
        <w:t>е</w:t>
      </w:r>
      <w:r w:rsidRPr="00EC697F">
        <w:t xml:space="preserve"> </w:t>
      </w:r>
      <w:r w:rsidRPr="00EC697F">
        <w:rPr>
          <w:rFonts w:hint="eastAsia"/>
        </w:rPr>
        <w:t>юридическим</w:t>
      </w:r>
      <w:r w:rsidRPr="00EC697F">
        <w:t xml:space="preserve"> </w:t>
      </w:r>
      <w:r w:rsidRPr="00EC697F">
        <w:rPr>
          <w:rFonts w:hint="eastAsia"/>
        </w:rPr>
        <w:t>лицом</w:t>
      </w:r>
      <w:r>
        <w:t xml:space="preserve">, </w:t>
      </w:r>
      <w:r w:rsidRPr="00EC697F">
        <w:rPr>
          <w:rFonts w:hint="eastAsia"/>
        </w:rPr>
        <w:t>индивидуальным</w:t>
      </w:r>
      <w:r w:rsidRPr="00EC697F">
        <w:t xml:space="preserve"> </w:t>
      </w:r>
      <w:r w:rsidRPr="00EC697F">
        <w:rPr>
          <w:rFonts w:hint="eastAsia"/>
        </w:rPr>
        <w:t>предпринимателем</w:t>
      </w:r>
      <w:r w:rsidRPr="00EC697F">
        <w:t xml:space="preserve">) </w:t>
      </w:r>
      <w:r w:rsidRPr="00EC697F">
        <w:rPr>
          <w:rFonts w:hint="eastAsia"/>
        </w:rPr>
        <w:t>для</w:t>
      </w:r>
      <w:r w:rsidRPr="00EC697F">
        <w:t xml:space="preserve"> </w:t>
      </w:r>
      <w:r w:rsidRPr="00EC697F">
        <w:rPr>
          <w:rFonts w:hint="eastAsia"/>
        </w:rPr>
        <w:t>участия</w:t>
      </w:r>
      <w:r w:rsidRPr="00EC697F">
        <w:t xml:space="preserve"> </w:t>
      </w:r>
      <w:r w:rsidRPr="00EC697F">
        <w:rPr>
          <w:rFonts w:hint="eastAsia"/>
        </w:rPr>
        <w:t>в</w:t>
      </w:r>
      <w:r w:rsidRPr="00EC697F">
        <w:t xml:space="preserve"> </w:t>
      </w:r>
      <w:r w:rsidRPr="00EC697F">
        <w:rPr>
          <w:rFonts w:hint="eastAsia"/>
        </w:rPr>
        <w:t>работе</w:t>
      </w:r>
      <w:r w:rsidRPr="00EC697F">
        <w:t xml:space="preserve"> </w:t>
      </w:r>
      <w:r w:rsidRPr="00EC697F">
        <w:rPr>
          <w:rFonts w:hint="eastAsia"/>
        </w:rPr>
        <w:t>и</w:t>
      </w:r>
      <w:r w:rsidRPr="00EC697F">
        <w:t xml:space="preserve"> </w:t>
      </w:r>
      <w:r w:rsidRPr="00EC697F">
        <w:rPr>
          <w:rFonts w:hint="eastAsia"/>
        </w:rPr>
        <w:t>принятия</w:t>
      </w:r>
      <w:r w:rsidRPr="00EC697F">
        <w:t xml:space="preserve"> </w:t>
      </w:r>
      <w:r w:rsidRPr="00EC697F">
        <w:rPr>
          <w:rFonts w:hint="eastAsia"/>
        </w:rPr>
        <w:t>решений</w:t>
      </w:r>
      <w:r w:rsidRPr="00EC697F">
        <w:t xml:space="preserve"> </w:t>
      </w:r>
      <w:r w:rsidRPr="00EC697F">
        <w:rPr>
          <w:rFonts w:hint="eastAsia"/>
        </w:rPr>
        <w:t>по</w:t>
      </w:r>
      <w:r w:rsidRPr="00EC697F">
        <w:t xml:space="preserve"> </w:t>
      </w:r>
      <w:r w:rsidRPr="00EC697F">
        <w:rPr>
          <w:rFonts w:hint="eastAsia"/>
        </w:rPr>
        <w:t>вопросам</w:t>
      </w:r>
      <w:r w:rsidRPr="00EC697F">
        <w:t xml:space="preserve"> </w:t>
      </w:r>
      <w:r w:rsidRPr="00EC697F">
        <w:rPr>
          <w:rFonts w:hint="eastAsia"/>
        </w:rPr>
        <w:t>в</w:t>
      </w:r>
      <w:r w:rsidRPr="00EC697F">
        <w:t xml:space="preserve"> </w:t>
      </w:r>
      <w:r w:rsidRPr="00EC697F">
        <w:rPr>
          <w:rFonts w:hint="eastAsia"/>
        </w:rPr>
        <w:t>рамках</w:t>
      </w:r>
      <w:r w:rsidRPr="00EC697F">
        <w:t xml:space="preserve"> </w:t>
      </w:r>
      <w:r w:rsidRPr="00EC697F">
        <w:rPr>
          <w:rFonts w:hint="eastAsia"/>
        </w:rPr>
        <w:t>деятельности</w:t>
      </w:r>
      <w:r w:rsidRPr="00EC697F">
        <w:t xml:space="preserve"> </w:t>
      </w:r>
      <w:r w:rsidRPr="00EC697F">
        <w:rPr>
          <w:rFonts w:hint="eastAsia"/>
        </w:rPr>
        <w:t>технического</w:t>
      </w:r>
      <w:r w:rsidRPr="00EC697F">
        <w:t xml:space="preserve"> </w:t>
      </w:r>
      <w:r w:rsidRPr="00EC697F">
        <w:rPr>
          <w:rFonts w:hint="eastAsia"/>
        </w:rPr>
        <w:t>комитета</w:t>
      </w:r>
      <w:r w:rsidRPr="00EC697F">
        <w:t xml:space="preserve"> </w:t>
      </w:r>
      <w:r w:rsidRPr="00EC697F">
        <w:rPr>
          <w:rFonts w:hint="eastAsia"/>
        </w:rPr>
        <w:t>по</w:t>
      </w:r>
      <w:r w:rsidRPr="00EC697F">
        <w:t xml:space="preserve"> </w:t>
      </w:r>
      <w:r w:rsidRPr="00EC697F">
        <w:rPr>
          <w:rFonts w:hint="eastAsia"/>
        </w:rPr>
        <w:t>стандартизации</w:t>
      </w:r>
      <w:r w:rsidRPr="00EC697F">
        <w:t xml:space="preserve"> (</w:t>
      </w:r>
      <w:r w:rsidRPr="00EC697F">
        <w:rPr>
          <w:rFonts w:hint="eastAsia"/>
        </w:rPr>
        <w:t>проектного</w:t>
      </w:r>
      <w:r w:rsidRPr="00EC697F">
        <w:t xml:space="preserve"> </w:t>
      </w:r>
      <w:r w:rsidRPr="00EC697F">
        <w:rPr>
          <w:rFonts w:hint="eastAsia"/>
        </w:rPr>
        <w:t>технического</w:t>
      </w:r>
      <w:r w:rsidRPr="00EC697F">
        <w:t xml:space="preserve"> </w:t>
      </w:r>
      <w:r w:rsidRPr="00EC697F">
        <w:rPr>
          <w:rFonts w:hint="eastAsia"/>
        </w:rPr>
        <w:t>комитета</w:t>
      </w:r>
      <w:r w:rsidRPr="00EC697F">
        <w:t xml:space="preserve"> </w:t>
      </w:r>
      <w:r w:rsidRPr="00EC697F">
        <w:rPr>
          <w:rFonts w:hint="eastAsia"/>
        </w:rPr>
        <w:t>по</w:t>
      </w:r>
      <w:r w:rsidRPr="00EC697F">
        <w:t xml:space="preserve"> </w:t>
      </w:r>
      <w:r w:rsidRPr="00EC697F">
        <w:rPr>
          <w:rFonts w:hint="eastAsia"/>
        </w:rPr>
        <w:t>стандартизации</w:t>
      </w:r>
      <w:r w:rsidRPr="00EC697F">
        <w:t xml:space="preserve">, </w:t>
      </w:r>
      <w:r w:rsidRPr="00EC697F">
        <w:rPr>
          <w:rFonts w:hint="eastAsia"/>
        </w:rPr>
        <w:t>подкомитета</w:t>
      </w:r>
      <w:r w:rsidRPr="00EC697F">
        <w:t xml:space="preserve"> </w:t>
      </w:r>
      <w:r w:rsidRPr="00EC697F">
        <w:rPr>
          <w:rFonts w:hint="eastAsia"/>
        </w:rPr>
        <w:t>технического</w:t>
      </w:r>
      <w:r w:rsidRPr="00EC697F">
        <w:t xml:space="preserve"> </w:t>
      </w:r>
      <w:r w:rsidRPr="00EC697F">
        <w:rPr>
          <w:rFonts w:hint="eastAsia"/>
        </w:rPr>
        <w:t>комитета</w:t>
      </w:r>
      <w:r w:rsidRPr="00EC697F">
        <w:t xml:space="preserve"> </w:t>
      </w:r>
      <w:r w:rsidRPr="00EC697F">
        <w:rPr>
          <w:rFonts w:hint="eastAsia"/>
        </w:rPr>
        <w:t>по</w:t>
      </w:r>
      <w:r w:rsidRPr="00EC697F">
        <w:t xml:space="preserve"> </w:t>
      </w:r>
      <w:r w:rsidRPr="00EC697F">
        <w:rPr>
          <w:rFonts w:hint="eastAsia"/>
        </w:rPr>
        <w:t>стандартизации</w:t>
      </w:r>
      <w:r>
        <w:t>)</w:t>
      </w:r>
    </w:p>
    <w:p w:rsidR="00540215" w:rsidRPr="00011611" w:rsidRDefault="00540215" w:rsidP="00540215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t xml:space="preserve">Приложение № </w:t>
      </w:r>
      <w:r w:rsidR="00645C01">
        <w:rPr>
          <w:sz w:val="28"/>
          <w:szCs w:val="28"/>
          <w:lang w:eastAsia="en-GB"/>
        </w:rPr>
        <w:t>2</w:t>
      </w:r>
      <w:r>
        <w:rPr>
          <w:sz w:val="28"/>
          <w:szCs w:val="28"/>
          <w:lang w:eastAsia="en-GB"/>
        </w:rPr>
        <w:br/>
        <w:t xml:space="preserve">к приказу </w:t>
      </w:r>
      <w:r w:rsidRPr="00011611">
        <w:rPr>
          <w:sz w:val="28"/>
          <w:szCs w:val="28"/>
          <w:lang w:eastAsia="en-GB"/>
        </w:rPr>
        <w:t>Федерального агентства</w:t>
      </w:r>
    </w:p>
    <w:p w:rsidR="00540215" w:rsidRPr="00011611" w:rsidRDefault="00540215" w:rsidP="00540215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 w:rsidRPr="00011611">
        <w:rPr>
          <w:sz w:val="28"/>
          <w:szCs w:val="28"/>
          <w:lang w:eastAsia="en-GB"/>
        </w:rPr>
        <w:t>по техническому регулированию</w:t>
      </w:r>
    </w:p>
    <w:p w:rsidR="00540215" w:rsidRPr="00011611" w:rsidRDefault="00540215" w:rsidP="00540215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 w:rsidRPr="00011611">
        <w:rPr>
          <w:sz w:val="28"/>
          <w:szCs w:val="28"/>
          <w:lang w:eastAsia="en-GB"/>
        </w:rPr>
        <w:t>и метрологии</w:t>
      </w:r>
    </w:p>
    <w:p w:rsidR="00540215" w:rsidRDefault="00540215" w:rsidP="00540215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 w:rsidRPr="00011611">
        <w:rPr>
          <w:sz w:val="28"/>
          <w:szCs w:val="28"/>
          <w:lang w:eastAsia="en-GB"/>
        </w:rPr>
        <w:t>от______________ № _____</w:t>
      </w:r>
    </w:p>
    <w:p w:rsidR="00540215" w:rsidRDefault="00540215" w:rsidP="00540215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540215" w:rsidRDefault="00540215" w:rsidP="00540215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Форма</w:t>
      </w:r>
    </w:p>
    <w:p w:rsidR="00540215" w:rsidRDefault="00540215" w:rsidP="00540215">
      <w:pPr>
        <w:pStyle w:val="Style6"/>
        <w:widowControl/>
        <w:spacing w:line="240" w:lineRule="auto"/>
        <w:ind w:firstLine="5387"/>
        <w:jc w:val="right"/>
        <w:rPr>
          <w:sz w:val="28"/>
          <w:szCs w:val="28"/>
          <w:lang w:eastAsia="en-GB"/>
        </w:rPr>
      </w:pPr>
    </w:p>
    <w:p w:rsidR="00540215" w:rsidRDefault="00540215" w:rsidP="00540215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Заявка</w:t>
      </w:r>
      <w:r>
        <w:rPr>
          <w:sz w:val="28"/>
          <w:szCs w:val="28"/>
          <w:lang w:eastAsia="en-GB"/>
        </w:rPr>
        <w:br/>
        <w:t>на участие физического лица</w:t>
      </w:r>
      <w:r>
        <w:rPr>
          <w:sz w:val="28"/>
          <w:szCs w:val="28"/>
          <w:lang w:eastAsia="en-GB"/>
        </w:rPr>
        <w:br/>
        <w:t xml:space="preserve"> в техническом комитете по стандартизации</w:t>
      </w:r>
    </w:p>
    <w:p w:rsidR="00540215" w:rsidRDefault="00540215" w:rsidP="00540215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p w:rsidR="00540215" w:rsidRDefault="00540215" w:rsidP="00540215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__________________________________________________________________</w:t>
      </w:r>
    </w:p>
    <w:p w:rsidR="00540215" w:rsidRDefault="00540215" w:rsidP="00540215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(заявитель – фамилия, имя, отчество</w:t>
      </w:r>
      <w:r w:rsidRPr="008C08EA">
        <w:rPr>
          <w:vertAlign w:val="superscript"/>
          <w:lang w:eastAsia="en-GB"/>
        </w:rPr>
        <w:t>*</w:t>
      </w:r>
      <w:r>
        <w:rPr>
          <w:lang w:eastAsia="en-GB"/>
        </w:rPr>
        <w:t>)</w:t>
      </w:r>
    </w:p>
    <w:p w:rsidR="00540215" w:rsidRPr="00C92934" w:rsidRDefault="00540215" w:rsidP="00540215">
      <w:pPr>
        <w:pStyle w:val="Style6"/>
        <w:widowControl/>
        <w:spacing w:line="216" w:lineRule="auto"/>
        <w:rPr>
          <w:lang w:eastAsia="en-GB"/>
        </w:rPr>
      </w:pPr>
    </w:p>
    <w:p w:rsidR="00BA0A7E" w:rsidRDefault="00BA0A7E" w:rsidP="00BA0A7E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__________________________________________________________________</w:t>
      </w:r>
    </w:p>
    <w:p w:rsidR="00BA0A7E" w:rsidRPr="00BA0A7E" w:rsidRDefault="00BA0A7E" w:rsidP="00C92934">
      <w:pPr>
        <w:pStyle w:val="Style6"/>
        <w:rPr>
          <w:lang w:eastAsia="en-GB"/>
        </w:rPr>
      </w:pPr>
      <w:r>
        <w:rPr>
          <w:lang w:eastAsia="en-GB"/>
        </w:rPr>
        <w:t>(</w:t>
      </w:r>
      <w:r w:rsidRPr="00BA0A7E">
        <w:rPr>
          <w:lang w:eastAsia="en-GB"/>
        </w:rPr>
        <w:t>ученое звание, номер сертификата соответствия эксперта по стандартизации</w:t>
      </w:r>
      <w:r w:rsidR="00C92934">
        <w:rPr>
          <w:lang w:eastAsia="en-GB"/>
        </w:rPr>
        <w:t>)</w:t>
      </w:r>
    </w:p>
    <w:p w:rsidR="00BA0A7E" w:rsidRPr="00C92934" w:rsidRDefault="00BA0A7E" w:rsidP="00BA0A7E">
      <w:pPr>
        <w:pStyle w:val="Style6"/>
        <w:jc w:val="both"/>
        <w:rPr>
          <w:lang w:eastAsia="en-GB"/>
        </w:rPr>
      </w:pPr>
    </w:p>
    <w:p w:rsidR="00C92934" w:rsidRDefault="00C92934" w:rsidP="00C9293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__________________________________________________________________</w:t>
      </w:r>
    </w:p>
    <w:p w:rsidR="00BA0A7E" w:rsidRPr="00BA0A7E" w:rsidRDefault="00C92934" w:rsidP="00C92934">
      <w:pPr>
        <w:pStyle w:val="Style6"/>
        <w:rPr>
          <w:lang w:eastAsia="en-GB"/>
        </w:rPr>
      </w:pPr>
      <w:r>
        <w:rPr>
          <w:lang w:eastAsia="en-GB"/>
        </w:rPr>
        <w:t xml:space="preserve"> </w:t>
      </w:r>
      <w:r w:rsidR="00BA0A7E">
        <w:rPr>
          <w:lang w:eastAsia="en-GB"/>
        </w:rPr>
        <w:t>(</w:t>
      </w:r>
      <w:r w:rsidR="00BA0A7E" w:rsidRPr="00BA0A7E">
        <w:rPr>
          <w:lang w:eastAsia="en-GB"/>
        </w:rPr>
        <w:t xml:space="preserve">квалификация </w:t>
      </w:r>
      <w:r>
        <w:rPr>
          <w:lang w:eastAsia="en-GB"/>
        </w:rPr>
        <w:t>физического лица</w:t>
      </w:r>
      <w:r w:rsidR="00BA0A7E" w:rsidRPr="00BA0A7E">
        <w:rPr>
          <w:lang w:eastAsia="en-GB"/>
        </w:rPr>
        <w:t xml:space="preserve"> в области деятельности </w:t>
      </w:r>
      <w:r w:rsidRPr="00C92934">
        <w:rPr>
          <w:rStyle w:val="FontStyle22"/>
          <w:rFonts w:hint="eastAsia"/>
          <w:b w:val="0"/>
          <w:sz w:val="24"/>
          <w:szCs w:val="24"/>
        </w:rPr>
        <w:t>технического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комитета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по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стандартизации</w:t>
      </w:r>
      <w:r w:rsidRPr="00C92934">
        <w:rPr>
          <w:rStyle w:val="FontStyle22"/>
          <w:b w:val="0"/>
          <w:sz w:val="24"/>
          <w:szCs w:val="24"/>
        </w:rPr>
        <w:t xml:space="preserve"> (</w:t>
      </w:r>
      <w:r w:rsidRPr="00C92934">
        <w:rPr>
          <w:rStyle w:val="FontStyle22"/>
          <w:rFonts w:hint="eastAsia"/>
          <w:b w:val="0"/>
          <w:sz w:val="24"/>
          <w:szCs w:val="24"/>
        </w:rPr>
        <w:t>проектного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технического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комитета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по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стандартизации</w:t>
      </w:r>
      <w:r w:rsidRPr="00C92934">
        <w:rPr>
          <w:rStyle w:val="FontStyle22"/>
          <w:b w:val="0"/>
          <w:sz w:val="24"/>
          <w:szCs w:val="24"/>
        </w:rPr>
        <w:t xml:space="preserve">, </w:t>
      </w:r>
      <w:r w:rsidRPr="00C92934">
        <w:rPr>
          <w:rStyle w:val="FontStyle22"/>
          <w:rFonts w:hint="eastAsia"/>
          <w:b w:val="0"/>
          <w:sz w:val="24"/>
          <w:szCs w:val="24"/>
        </w:rPr>
        <w:t>подкомитета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технического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комитета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по</w:t>
      </w:r>
      <w:r w:rsidRPr="00C92934">
        <w:rPr>
          <w:rStyle w:val="FontStyle22"/>
          <w:b w:val="0"/>
          <w:sz w:val="24"/>
          <w:szCs w:val="24"/>
        </w:rPr>
        <w:t xml:space="preserve"> </w:t>
      </w:r>
      <w:r w:rsidRPr="00C92934">
        <w:rPr>
          <w:rStyle w:val="FontStyle22"/>
          <w:rFonts w:hint="eastAsia"/>
          <w:b w:val="0"/>
          <w:sz w:val="24"/>
          <w:szCs w:val="24"/>
        </w:rPr>
        <w:t>стандартизации</w:t>
      </w:r>
      <w:r w:rsidRPr="00C92934">
        <w:rPr>
          <w:rStyle w:val="FontStyle22"/>
          <w:b w:val="0"/>
          <w:sz w:val="24"/>
          <w:szCs w:val="24"/>
        </w:rPr>
        <w:t>)</w:t>
      </w:r>
      <w:r w:rsidR="00BA0A7E">
        <w:rPr>
          <w:lang w:eastAsia="en-GB"/>
        </w:rPr>
        <w:t>)</w:t>
      </w:r>
    </w:p>
    <w:p w:rsidR="00BA0A7E" w:rsidRDefault="00C92934" w:rsidP="00C92934">
      <w:pPr>
        <w:pStyle w:val="Style6"/>
        <w:widowControl/>
        <w:tabs>
          <w:tab w:val="left" w:pos="7725"/>
        </w:tabs>
        <w:spacing w:line="216" w:lineRule="auto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ab/>
      </w:r>
    </w:p>
    <w:p w:rsidR="00E74FC4" w:rsidRDefault="00E74FC4" w:rsidP="00E74FC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__________________________________________________________________</w:t>
      </w:r>
    </w:p>
    <w:p w:rsidR="00E74FC4" w:rsidRDefault="00E74FC4" w:rsidP="00C92934">
      <w:pPr>
        <w:pStyle w:val="Style6"/>
        <w:rPr>
          <w:rStyle w:val="FontStyle22"/>
          <w:b w:val="0"/>
          <w:bCs w:val="0"/>
          <w:sz w:val="28"/>
          <w:szCs w:val="28"/>
          <w:lang w:eastAsia="en-GB"/>
        </w:rPr>
      </w:pPr>
      <w:r>
        <w:rPr>
          <w:lang w:eastAsia="en-GB"/>
        </w:rPr>
        <w:t>(</w:t>
      </w:r>
      <w:r w:rsidR="00C92934">
        <w:rPr>
          <w:rStyle w:val="FontStyle22"/>
          <w:b w:val="0"/>
          <w:sz w:val="24"/>
          <w:szCs w:val="24"/>
        </w:rPr>
        <w:t>н</w:t>
      </w:r>
      <w:r w:rsidR="00C92934" w:rsidRPr="00C92934">
        <w:rPr>
          <w:rStyle w:val="FontStyle22"/>
          <w:rFonts w:hint="eastAsia"/>
          <w:b w:val="0"/>
          <w:sz w:val="24"/>
          <w:szCs w:val="24"/>
        </w:rPr>
        <w:t>омер</w:t>
      </w:r>
      <w:r w:rsidR="00C92934" w:rsidRPr="00C92934">
        <w:rPr>
          <w:rStyle w:val="FontStyle22"/>
          <w:b w:val="0"/>
          <w:sz w:val="24"/>
          <w:szCs w:val="24"/>
        </w:rPr>
        <w:t xml:space="preserve"> </w:t>
      </w:r>
      <w:r w:rsidR="00C92934" w:rsidRPr="00C92934">
        <w:rPr>
          <w:rStyle w:val="FontStyle22"/>
          <w:rFonts w:hint="eastAsia"/>
          <w:b w:val="0"/>
          <w:sz w:val="24"/>
          <w:szCs w:val="24"/>
        </w:rPr>
        <w:t>контактного</w:t>
      </w:r>
      <w:r w:rsidR="00C92934" w:rsidRPr="00C92934">
        <w:rPr>
          <w:rStyle w:val="FontStyle22"/>
          <w:b w:val="0"/>
          <w:sz w:val="24"/>
          <w:szCs w:val="24"/>
        </w:rPr>
        <w:t xml:space="preserve"> </w:t>
      </w:r>
      <w:r w:rsidR="00C92934" w:rsidRPr="00C92934">
        <w:rPr>
          <w:rStyle w:val="FontStyle22"/>
          <w:rFonts w:hint="eastAsia"/>
          <w:b w:val="0"/>
          <w:sz w:val="24"/>
          <w:szCs w:val="24"/>
        </w:rPr>
        <w:t>телефона</w:t>
      </w:r>
      <w:r w:rsidR="00C92934">
        <w:rPr>
          <w:rStyle w:val="FontStyle22"/>
          <w:b w:val="0"/>
          <w:sz w:val="24"/>
          <w:szCs w:val="24"/>
        </w:rPr>
        <w:t>, а</w:t>
      </w:r>
      <w:r w:rsidR="00C92934" w:rsidRPr="00C92934">
        <w:rPr>
          <w:rStyle w:val="FontStyle22"/>
          <w:rFonts w:hint="eastAsia"/>
          <w:b w:val="0"/>
          <w:sz w:val="24"/>
          <w:szCs w:val="24"/>
        </w:rPr>
        <w:t>дрес</w:t>
      </w:r>
      <w:r w:rsidR="00C92934" w:rsidRPr="00C92934">
        <w:rPr>
          <w:rStyle w:val="FontStyle22"/>
          <w:b w:val="0"/>
          <w:sz w:val="24"/>
          <w:szCs w:val="24"/>
        </w:rPr>
        <w:t xml:space="preserve"> </w:t>
      </w:r>
      <w:r w:rsidR="00C92934" w:rsidRPr="00C92934">
        <w:rPr>
          <w:rStyle w:val="FontStyle22"/>
          <w:rFonts w:hint="eastAsia"/>
          <w:b w:val="0"/>
          <w:sz w:val="24"/>
          <w:szCs w:val="24"/>
        </w:rPr>
        <w:t>электронной</w:t>
      </w:r>
      <w:r w:rsidR="00C92934" w:rsidRPr="00C92934">
        <w:rPr>
          <w:rStyle w:val="FontStyle22"/>
          <w:b w:val="0"/>
          <w:sz w:val="24"/>
          <w:szCs w:val="24"/>
        </w:rPr>
        <w:t xml:space="preserve"> </w:t>
      </w:r>
      <w:r w:rsidR="00C92934" w:rsidRPr="00C92934">
        <w:rPr>
          <w:rStyle w:val="FontStyle22"/>
          <w:rFonts w:hint="eastAsia"/>
          <w:b w:val="0"/>
          <w:sz w:val="24"/>
          <w:szCs w:val="24"/>
        </w:rPr>
        <w:t>почты</w:t>
      </w:r>
      <w:r>
        <w:rPr>
          <w:lang w:eastAsia="en-GB"/>
        </w:rPr>
        <w:t>)</w:t>
      </w:r>
    </w:p>
    <w:p w:rsidR="00E74FC4" w:rsidRPr="00C92934" w:rsidRDefault="00E74FC4" w:rsidP="00540215">
      <w:pPr>
        <w:pStyle w:val="Style6"/>
        <w:widowControl/>
        <w:spacing w:line="216" w:lineRule="auto"/>
        <w:jc w:val="both"/>
        <w:rPr>
          <w:lang w:eastAsia="en-GB"/>
        </w:rPr>
      </w:pPr>
    </w:p>
    <w:p w:rsidR="00540215" w:rsidRPr="00734D7C" w:rsidRDefault="00540215" w:rsidP="00540215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  <w:r w:rsidRPr="00734D7C">
        <w:rPr>
          <w:sz w:val="28"/>
          <w:szCs w:val="28"/>
          <w:lang w:eastAsia="en-GB"/>
        </w:rPr>
        <w:t>в соотв</w:t>
      </w:r>
      <w:r>
        <w:rPr>
          <w:sz w:val="28"/>
          <w:szCs w:val="28"/>
          <w:lang w:eastAsia="en-GB"/>
        </w:rPr>
        <w:t>етствии с частью 2 статьи 11 Федерального закона от 29 июня 2015 г. № 162-ФЗ «О стандартизации в Российской Федерации» просит принять в состав технического комитета по стандартизации</w:t>
      </w:r>
    </w:p>
    <w:p w:rsidR="00540215" w:rsidRDefault="00540215" w:rsidP="00540215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__________________________________________________________________</w:t>
      </w:r>
    </w:p>
    <w:p w:rsidR="00540215" w:rsidRPr="00480ED8" w:rsidRDefault="00540215" w:rsidP="00540215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(обозначение и наименование технического комитета по стандартизации (проектного технического комитета по стандартизации, подкомитета технического комитета по стандартизации))</w:t>
      </w:r>
    </w:p>
    <w:p w:rsidR="00540215" w:rsidRDefault="00540215" w:rsidP="00540215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__________________________________________________________________</w:t>
      </w:r>
    </w:p>
    <w:p w:rsidR="00540215" w:rsidRDefault="00540215" w:rsidP="00C92934">
      <w:pPr>
        <w:pStyle w:val="Style6"/>
        <w:widowControl/>
        <w:spacing w:line="216" w:lineRule="auto"/>
        <w:rPr>
          <w:rStyle w:val="FontStyle22"/>
          <w:b w:val="0"/>
          <w:bCs w:val="0"/>
          <w:sz w:val="24"/>
          <w:szCs w:val="24"/>
          <w:lang w:eastAsia="en-GB"/>
        </w:rPr>
      </w:pPr>
      <w:r>
        <w:rPr>
          <w:lang w:eastAsia="en-GB"/>
        </w:rPr>
        <w:t>(о</w:t>
      </w:r>
      <w:r w:rsidRPr="00734D7C">
        <w:rPr>
          <w:rFonts w:hint="eastAsia"/>
          <w:lang w:eastAsia="en-GB"/>
        </w:rPr>
        <w:t>боснование</w:t>
      </w:r>
      <w:r w:rsidRPr="00734D7C">
        <w:rPr>
          <w:lang w:eastAsia="en-GB"/>
        </w:rPr>
        <w:t xml:space="preserve"> </w:t>
      </w:r>
      <w:r w:rsidRPr="00734D7C">
        <w:rPr>
          <w:rFonts w:hint="eastAsia"/>
          <w:lang w:eastAsia="en-GB"/>
        </w:rPr>
        <w:t>целесообразности</w:t>
      </w:r>
      <w:r w:rsidRPr="00734D7C">
        <w:rPr>
          <w:lang w:eastAsia="en-GB"/>
        </w:rPr>
        <w:t xml:space="preserve"> </w:t>
      </w:r>
      <w:r w:rsidRPr="00734D7C">
        <w:rPr>
          <w:rFonts w:hint="eastAsia"/>
          <w:lang w:eastAsia="en-GB"/>
        </w:rPr>
        <w:t>включения</w:t>
      </w:r>
      <w:r w:rsidRPr="00734D7C">
        <w:rPr>
          <w:lang w:eastAsia="en-GB"/>
        </w:rPr>
        <w:t xml:space="preserve"> </w:t>
      </w:r>
      <w:r w:rsidRPr="00734D7C">
        <w:rPr>
          <w:rFonts w:hint="eastAsia"/>
          <w:lang w:eastAsia="en-GB"/>
        </w:rPr>
        <w:t>состав</w:t>
      </w:r>
      <w:r w:rsidRPr="00734D7C">
        <w:rPr>
          <w:lang w:eastAsia="en-GB"/>
        </w:rPr>
        <w:t xml:space="preserve"> </w:t>
      </w:r>
      <w:r>
        <w:rPr>
          <w:lang w:eastAsia="en-GB"/>
        </w:rPr>
        <w:t>технического комитета по стандартизации)</w:t>
      </w:r>
      <w:r w:rsidRPr="00734D7C">
        <w:rPr>
          <w:lang w:eastAsia="en-GB"/>
        </w:rPr>
        <w:br/>
      </w:r>
    </w:p>
    <w:p w:rsidR="00C92934" w:rsidRPr="00C92934" w:rsidRDefault="00C92934" w:rsidP="00C92934">
      <w:pPr>
        <w:pStyle w:val="Style6"/>
        <w:widowControl/>
        <w:spacing w:line="216" w:lineRule="auto"/>
        <w:rPr>
          <w:rStyle w:val="FontStyle22"/>
          <w:b w:val="0"/>
          <w:bCs w:val="0"/>
          <w:sz w:val="24"/>
          <w:szCs w:val="24"/>
          <w:lang w:eastAsia="en-GB"/>
        </w:rPr>
      </w:pPr>
    </w:p>
    <w:p w:rsidR="00540215" w:rsidRDefault="00304CC3" w:rsidP="00540215">
      <w:pPr>
        <w:pStyle w:val="Style6"/>
        <w:jc w:val="both"/>
        <w:rPr>
          <w:rStyle w:val="FontStyle22"/>
          <w:b w:val="0"/>
          <w:bCs w:val="0"/>
          <w:sz w:val="28"/>
          <w:szCs w:val="28"/>
          <w:lang w:eastAsia="en-GB"/>
        </w:rPr>
      </w:pPr>
      <w:r>
        <w:rPr>
          <w:rStyle w:val="FontStyle22"/>
          <w:b w:val="0"/>
          <w:bCs w:val="0"/>
          <w:sz w:val="28"/>
          <w:szCs w:val="28"/>
          <w:lang w:eastAsia="en-GB"/>
        </w:rPr>
        <w:t>О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бязу</w:t>
      </w:r>
      <w:r>
        <w:rPr>
          <w:rStyle w:val="FontStyle22"/>
          <w:b w:val="0"/>
          <w:bCs w:val="0"/>
          <w:sz w:val="28"/>
          <w:szCs w:val="28"/>
          <w:lang w:eastAsia="en-GB"/>
        </w:rPr>
        <w:t>юсь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 xml:space="preserve"> соблюдать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требования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основополагающ</w:t>
      </w:r>
      <w:r w:rsidR="00540215">
        <w:rPr>
          <w:rStyle w:val="FontStyle22"/>
          <w:b w:val="0"/>
          <w:bCs w:val="0"/>
          <w:sz w:val="28"/>
          <w:szCs w:val="28"/>
          <w:lang w:eastAsia="en-GB"/>
        </w:rPr>
        <w:t>их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стандарт</w:t>
      </w:r>
      <w:r w:rsidR="00540215">
        <w:rPr>
          <w:rStyle w:val="FontStyle22"/>
          <w:b w:val="0"/>
          <w:bCs w:val="0"/>
          <w:sz w:val="28"/>
          <w:szCs w:val="28"/>
          <w:lang w:eastAsia="en-GB"/>
        </w:rPr>
        <w:t>ов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и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>
        <w:rPr>
          <w:rStyle w:val="FontStyle22"/>
          <w:b w:val="0"/>
          <w:bCs w:val="0"/>
          <w:sz w:val="28"/>
          <w:szCs w:val="28"/>
          <w:lang w:eastAsia="en-GB"/>
        </w:rPr>
        <w:t>п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оложение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о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данном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>
        <w:rPr>
          <w:rStyle w:val="FontStyle22"/>
          <w:b w:val="0"/>
          <w:bCs w:val="0"/>
          <w:sz w:val="28"/>
          <w:szCs w:val="28"/>
          <w:lang w:eastAsia="en-GB"/>
        </w:rPr>
        <w:t>техническом комитете (</w:t>
      </w:r>
      <w:r w:rsidR="00540215" w:rsidRPr="004B44D4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проектно</w:t>
      </w:r>
      <w:r w:rsidR="00540215">
        <w:rPr>
          <w:rStyle w:val="FontStyle22"/>
          <w:b w:val="0"/>
          <w:bCs w:val="0"/>
          <w:sz w:val="28"/>
          <w:szCs w:val="28"/>
          <w:lang w:eastAsia="en-GB"/>
        </w:rPr>
        <w:t>м</w:t>
      </w:r>
      <w:r w:rsidR="00540215" w:rsidRPr="004B44D4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4B44D4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техническо</w:t>
      </w:r>
      <w:r w:rsidR="00540215">
        <w:rPr>
          <w:rStyle w:val="FontStyle22"/>
          <w:b w:val="0"/>
          <w:bCs w:val="0"/>
          <w:sz w:val="28"/>
          <w:szCs w:val="28"/>
          <w:lang w:eastAsia="en-GB"/>
        </w:rPr>
        <w:t>м</w:t>
      </w:r>
      <w:r w:rsidR="00540215" w:rsidRPr="004B44D4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4B44D4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комитет</w:t>
      </w:r>
      <w:r w:rsidR="00540215">
        <w:rPr>
          <w:rStyle w:val="FontStyle22"/>
          <w:b w:val="0"/>
          <w:bCs w:val="0"/>
          <w:sz w:val="28"/>
          <w:szCs w:val="28"/>
          <w:lang w:eastAsia="en-GB"/>
        </w:rPr>
        <w:t xml:space="preserve">е),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соблюдать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объективность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при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проведении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экспертизы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рассматриваемых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проектов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>
        <w:rPr>
          <w:rStyle w:val="FontStyle22"/>
          <w:b w:val="0"/>
          <w:bCs w:val="0"/>
          <w:sz w:val="28"/>
          <w:szCs w:val="28"/>
          <w:lang w:eastAsia="en-GB"/>
        </w:rPr>
        <w:t xml:space="preserve">документов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или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оказании</w:t>
      </w:r>
      <w:r w:rsidR="00540215" w:rsidRPr="00602242">
        <w:rPr>
          <w:rStyle w:val="FontStyle22"/>
          <w:b w:val="0"/>
          <w:bCs w:val="0"/>
          <w:sz w:val="28"/>
          <w:szCs w:val="28"/>
          <w:lang w:eastAsia="en-GB"/>
        </w:rPr>
        <w:t xml:space="preserve"> </w:t>
      </w:r>
      <w:r w:rsidR="00540215" w:rsidRPr="00602242">
        <w:rPr>
          <w:rStyle w:val="FontStyle22"/>
          <w:rFonts w:hint="eastAsia"/>
          <w:b w:val="0"/>
          <w:bCs w:val="0"/>
          <w:sz w:val="28"/>
          <w:szCs w:val="28"/>
          <w:lang w:eastAsia="en-GB"/>
        </w:rPr>
        <w:t>консультаций</w:t>
      </w:r>
      <w:r w:rsidR="00540215">
        <w:rPr>
          <w:rStyle w:val="FontStyle22"/>
          <w:b w:val="0"/>
          <w:bCs w:val="0"/>
          <w:sz w:val="28"/>
          <w:szCs w:val="28"/>
          <w:lang w:eastAsia="en-GB"/>
        </w:rPr>
        <w:t>.</w:t>
      </w:r>
    </w:p>
    <w:p w:rsidR="00C92934" w:rsidRDefault="00C92934">
      <w:pPr>
        <w:spacing w:after="200" w:line="276" w:lineRule="auto"/>
        <w:rPr>
          <w:rFonts w:ascii="Times New Roman" w:hAnsi="Times New Roman"/>
          <w:szCs w:val="28"/>
          <w:lang w:eastAsia="en-GB"/>
        </w:rPr>
      </w:pPr>
      <w:r>
        <w:rPr>
          <w:szCs w:val="28"/>
          <w:lang w:eastAsia="en-GB"/>
        </w:rPr>
        <w:br w:type="page"/>
      </w:r>
    </w:p>
    <w:p w:rsidR="00304CC3" w:rsidRDefault="00304CC3" w:rsidP="00304CC3">
      <w:pPr>
        <w:pStyle w:val="Style6"/>
        <w:jc w:val="both"/>
        <w:rPr>
          <w:sz w:val="28"/>
          <w:szCs w:val="28"/>
          <w:lang w:eastAsia="en-GB"/>
        </w:rPr>
      </w:pPr>
    </w:p>
    <w:p w:rsidR="00304CC3" w:rsidRDefault="00304CC3" w:rsidP="00304CC3">
      <w:pPr>
        <w:pStyle w:val="Style6"/>
        <w:jc w:val="both"/>
        <w:rPr>
          <w:sz w:val="28"/>
          <w:szCs w:val="28"/>
          <w:lang w:eastAsia="en-GB"/>
        </w:rPr>
      </w:pPr>
      <w:proofErr w:type="gramStart"/>
      <w:r>
        <w:rPr>
          <w:sz w:val="28"/>
          <w:szCs w:val="28"/>
          <w:lang w:eastAsia="en-GB"/>
        </w:rPr>
        <w:t>С</w:t>
      </w:r>
      <w:r w:rsidRPr="00DF66AD">
        <w:rPr>
          <w:sz w:val="28"/>
          <w:szCs w:val="28"/>
          <w:lang w:eastAsia="en-GB"/>
        </w:rPr>
        <w:t>оглас</w:t>
      </w:r>
      <w:r>
        <w:rPr>
          <w:sz w:val="28"/>
          <w:szCs w:val="28"/>
          <w:lang w:eastAsia="en-GB"/>
        </w:rPr>
        <w:t>ен</w:t>
      </w:r>
      <w:proofErr w:type="gramEnd"/>
      <w:r w:rsidRPr="00DF66AD">
        <w:rPr>
          <w:sz w:val="28"/>
          <w:szCs w:val="28"/>
          <w:lang w:eastAsia="en-GB"/>
        </w:rPr>
        <w:t xml:space="preserve"> на автоматизированную, а также без использования средств автоматизации обработку Росстандартом и секретариатом </w:t>
      </w:r>
      <w:r>
        <w:rPr>
          <w:sz w:val="28"/>
          <w:szCs w:val="28"/>
          <w:lang w:eastAsia="en-GB"/>
        </w:rPr>
        <w:t>техничес</w:t>
      </w:r>
      <w:r w:rsidR="00BA0A7E">
        <w:rPr>
          <w:sz w:val="28"/>
          <w:szCs w:val="28"/>
          <w:lang w:eastAsia="en-GB"/>
        </w:rPr>
        <w:t>кого комитета по стандартизации</w:t>
      </w:r>
      <w:r w:rsidRPr="00DF66AD">
        <w:rPr>
          <w:sz w:val="28"/>
          <w:szCs w:val="28"/>
          <w:lang w:eastAsia="en-GB"/>
        </w:rPr>
        <w:t xml:space="preserve"> (</w:t>
      </w:r>
      <w:r w:rsidRPr="00DF66AD">
        <w:rPr>
          <w:rFonts w:hint="eastAsia"/>
          <w:sz w:val="28"/>
          <w:szCs w:val="28"/>
          <w:lang w:eastAsia="en-GB"/>
        </w:rPr>
        <w:t>проектного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технического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комитета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по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стандартизации</w:t>
      </w:r>
      <w:r w:rsidRPr="00DF66AD">
        <w:rPr>
          <w:sz w:val="28"/>
          <w:szCs w:val="28"/>
          <w:lang w:eastAsia="en-GB"/>
        </w:rPr>
        <w:t xml:space="preserve">, </w:t>
      </w:r>
      <w:r w:rsidRPr="00DF66AD">
        <w:rPr>
          <w:rFonts w:hint="eastAsia"/>
          <w:sz w:val="28"/>
          <w:szCs w:val="28"/>
          <w:lang w:eastAsia="en-GB"/>
        </w:rPr>
        <w:t>подкомитета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технического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комитета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по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стандартизации</w:t>
      </w:r>
      <w:r w:rsidRPr="00DF66AD">
        <w:rPr>
          <w:sz w:val="28"/>
          <w:szCs w:val="28"/>
          <w:lang w:eastAsia="en-GB"/>
        </w:rPr>
        <w:t>)</w:t>
      </w:r>
      <w:r>
        <w:rPr>
          <w:sz w:val="28"/>
          <w:szCs w:val="28"/>
          <w:lang w:eastAsia="en-GB"/>
        </w:rPr>
        <w:t xml:space="preserve"> моих</w:t>
      </w:r>
      <w:r w:rsidRPr="00DF66AD">
        <w:rPr>
          <w:sz w:val="28"/>
          <w:szCs w:val="28"/>
          <w:lang w:eastAsia="en-GB"/>
        </w:rPr>
        <w:t xml:space="preserve"> персональных данных (указанных в заявке</w:t>
      </w:r>
      <w:r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на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участие</w:t>
      </w:r>
      <w:r w:rsidRPr="00DF66AD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физического лица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в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техническом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комитете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по</w:t>
      </w:r>
      <w:r w:rsidRPr="00DF66AD">
        <w:rPr>
          <w:sz w:val="28"/>
          <w:szCs w:val="28"/>
          <w:lang w:eastAsia="en-GB"/>
        </w:rPr>
        <w:t xml:space="preserve"> </w:t>
      </w:r>
      <w:r w:rsidRPr="00DF66AD">
        <w:rPr>
          <w:rFonts w:hint="eastAsia"/>
          <w:sz w:val="28"/>
          <w:szCs w:val="28"/>
          <w:lang w:eastAsia="en-GB"/>
        </w:rPr>
        <w:t>стандартизации</w:t>
      </w:r>
      <w:r w:rsidRPr="00DF66AD">
        <w:rPr>
          <w:sz w:val="28"/>
          <w:szCs w:val="28"/>
          <w:lang w:eastAsia="en-GB"/>
        </w:rPr>
        <w:t>) в соответствии со статьей 9 Федерального закона от 27 июля 2006 г. № 152-ФЗ «О персональных данных»</w:t>
      </w:r>
      <w:r>
        <w:rPr>
          <w:sz w:val="28"/>
          <w:szCs w:val="28"/>
          <w:lang w:eastAsia="en-GB"/>
        </w:rPr>
        <w:t>.</w:t>
      </w:r>
    </w:p>
    <w:p w:rsidR="00304CC3" w:rsidRDefault="00304CC3" w:rsidP="00540215">
      <w:pPr>
        <w:pStyle w:val="Style6"/>
        <w:jc w:val="both"/>
        <w:rPr>
          <w:rStyle w:val="FontStyle22"/>
          <w:b w:val="0"/>
          <w:bCs w:val="0"/>
          <w:sz w:val="28"/>
          <w:szCs w:val="28"/>
          <w:lang w:eastAsia="en-GB"/>
        </w:rPr>
      </w:pPr>
    </w:p>
    <w:p w:rsidR="00540215" w:rsidRDefault="00540215" w:rsidP="00540215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  <w:bookmarkStart w:id="0" w:name="_GoBack"/>
      <w:bookmarkEnd w:id="0"/>
    </w:p>
    <w:p w:rsidR="00540215" w:rsidRDefault="00540215" w:rsidP="00540215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540215" w:rsidRDefault="00540215" w:rsidP="00540215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540215" w:rsidRPr="00DF66AD" w:rsidRDefault="00304CC3" w:rsidP="00540215">
      <w:pPr>
        <w:pStyle w:val="Style6"/>
        <w:spacing w:line="216" w:lineRule="auto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                                           </w:t>
      </w:r>
      <w:r w:rsidR="00540215" w:rsidRPr="00DF66AD">
        <w:rPr>
          <w:sz w:val="28"/>
          <w:szCs w:val="28"/>
          <w:lang w:eastAsia="en-GB"/>
        </w:rPr>
        <w:t xml:space="preserve">     ______________     ___________________</w:t>
      </w:r>
    </w:p>
    <w:p w:rsidR="00540215" w:rsidRPr="00DF66AD" w:rsidRDefault="00540215" w:rsidP="00540215">
      <w:pPr>
        <w:pStyle w:val="Style6"/>
        <w:spacing w:line="216" w:lineRule="auto"/>
        <w:jc w:val="both"/>
        <w:rPr>
          <w:lang w:eastAsia="en-GB"/>
        </w:rPr>
      </w:pPr>
      <w:r w:rsidRPr="00DF66AD">
        <w:rPr>
          <w:lang w:eastAsia="en-GB"/>
        </w:rPr>
        <w:t xml:space="preserve">               </w:t>
      </w:r>
      <w:r w:rsidR="00304CC3">
        <w:rPr>
          <w:lang w:eastAsia="en-GB"/>
        </w:rPr>
        <w:t xml:space="preserve">                      </w:t>
      </w:r>
      <w:r w:rsidRPr="00DF66AD">
        <w:rPr>
          <w:lang w:eastAsia="en-GB"/>
        </w:rPr>
        <w:t xml:space="preserve">                                     (</w:t>
      </w:r>
      <w:r w:rsidRPr="00DF66AD">
        <w:rPr>
          <w:rFonts w:hint="eastAsia"/>
          <w:lang w:eastAsia="en-GB"/>
        </w:rPr>
        <w:t>подпись</w:t>
      </w:r>
      <w:r w:rsidRPr="00DF66AD">
        <w:rPr>
          <w:lang w:eastAsia="en-GB"/>
        </w:rPr>
        <w:t xml:space="preserve">)                 </w:t>
      </w:r>
      <w:r w:rsidR="00645C01">
        <w:rPr>
          <w:lang w:eastAsia="en-GB"/>
        </w:rPr>
        <w:t xml:space="preserve">   </w:t>
      </w:r>
      <w:r w:rsidRPr="00DF66AD">
        <w:rPr>
          <w:lang w:eastAsia="en-GB"/>
        </w:rPr>
        <w:t>(</w:t>
      </w:r>
      <w:r w:rsidR="00645C01">
        <w:rPr>
          <w:lang w:eastAsia="en-GB"/>
        </w:rPr>
        <w:t xml:space="preserve">инициалы, </w:t>
      </w:r>
      <w:r w:rsidR="00645C01" w:rsidRPr="00DF66AD">
        <w:rPr>
          <w:rFonts w:hint="eastAsia"/>
          <w:lang w:eastAsia="en-GB"/>
        </w:rPr>
        <w:t>фамилия</w:t>
      </w:r>
      <w:r w:rsidRPr="00DF66AD">
        <w:rPr>
          <w:lang w:eastAsia="en-GB"/>
        </w:rPr>
        <w:t>)</w:t>
      </w:r>
    </w:p>
    <w:p w:rsidR="00540215" w:rsidRPr="00DF66AD" w:rsidRDefault="00540215" w:rsidP="00540215">
      <w:pPr>
        <w:pStyle w:val="Style6"/>
        <w:spacing w:line="216" w:lineRule="auto"/>
        <w:jc w:val="both"/>
        <w:rPr>
          <w:lang w:eastAsia="en-GB"/>
        </w:rPr>
      </w:pPr>
    </w:p>
    <w:p w:rsidR="00540215" w:rsidRPr="00DF66AD" w:rsidRDefault="00540215" w:rsidP="00540215">
      <w:pPr>
        <w:pStyle w:val="Style6"/>
        <w:spacing w:line="216" w:lineRule="auto"/>
        <w:jc w:val="both"/>
        <w:rPr>
          <w:lang w:eastAsia="en-GB"/>
        </w:rPr>
      </w:pPr>
    </w:p>
    <w:p w:rsidR="00540215" w:rsidRPr="00DF66AD" w:rsidRDefault="00540215" w:rsidP="00304CC3">
      <w:pPr>
        <w:pStyle w:val="Style6"/>
        <w:spacing w:line="216" w:lineRule="auto"/>
        <w:jc w:val="right"/>
        <w:rPr>
          <w:lang w:eastAsia="en-GB"/>
        </w:rPr>
      </w:pPr>
      <w:r w:rsidRPr="00DF66AD">
        <w:rPr>
          <w:lang w:eastAsia="en-GB"/>
        </w:rPr>
        <w:t xml:space="preserve">                                                       «___» _______________ 20__ </w:t>
      </w:r>
      <w:r w:rsidRPr="00DF66AD">
        <w:rPr>
          <w:rFonts w:hint="eastAsia"/>
          <w:lang w:eastAsia="en-GB"/>
        </w:rPr>
        <w:t>г</w:t>
      </w:r>
      <w:r w:rsidRPr="00DF66AD">
        <w:rPr>
          <w:lang w:eastAsia="en-GB"/>
        </w:rPr>
        <w:t>.</w:t>
      </w:r>
    </w:p>
    <w:p w:rsidR="00540215" w:rsidRPr="00DF66AD" w:rsidRDefault="00540215" w:rsidP="00540215">
      <w:pPr>
        <w:pStyle w:val="Style6"/>
        <w:spacing w:line="216" w:lineRule="auto"/>
        <w:jc w:val="both"/>
        <w:rPr>
          <w:lang w:eastAsia="en-GB"/>
        </w:rPr>
      </w:pPr>
    </w:p>
    <w:p w:rsidR="00540215" w:rsidRDefault="00540215" w:rsidP="00540215">
      <w:pPr>
        <w:pStyle w:val="Style6"/>
        <w:widowControl/>
        <w:spacing w:line="216" w:lineRule="auto"/>
        <w:jc w:val="both"/>
        <w:rPr>
          <w:lang w:eastAsia="en-GB"/>
        </w:rPr>
      </w:pPr>
      <w:r w:rsidRPr="00DF66AD">
        <w:rPr>
          <w:lang w:eastAsia="en-GB"/>
        </w:rPr>
        <w:t xml:space="preserve">* </w:t>
      </w:r>
      <w:r w:rsidRPr="00DF66AD">
        <w:rPr>
          <w:rFonts w:hint="eastAsia"/>
          <w:lang w:eastAsia="en-GB"/>
        </w:rPr>
        <w:t>Отчество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указывается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при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наличии</w:t>
      </w:r>
    </w:p>
    <w:sectPr w:rsidR="00540215" w:rsidSect="00540215">
      <w:headerReference w:type="even" r:id="rId11"/>
      <w:headerReference w:type="default" r:id="rId12"/>
      <w:pgSz w:w="11906" w:h="16838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00" w:rsidRDefault="000A1B00">
      <w:r>
        <w:separator/>
      </w:r>
    </w:p>
  </w:endnote>
  <w:endnote w:type="continuationSeparator" w:id="0">
    <w:p w:rsidR="000A1B00" w:rsidRDefault="000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00" w:rsidRDefault="000A1B00">
      <w:r>
        <w:separator/>
      </w:r>
    </w:p>
  </w:footnote>
  <w:footnote w:type="continuationSeparator" w:id="0">
    <w:p w:rsidR="000A1B00" w:rsidRDefault="000A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42" w:rsidRDefault="00602242" w:rsidP="006022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242" w:rsidRDefault="00602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42" w:rsidRPr="00B436D6" w:rsidRDefault="00602242" w:rsidP="00602242">
    <w:pPr>
      <w:pStyle w:val="a3"/>
      <w:tabs>
        <w:tab w:val="clear" w:pos="4153"/>
        <w:tab w:val="clear" w:pos="8306"/>
        <w:tab w:val="center" w:pos="5040"/>
      </w:tabs>
      <w:rPr>
        <w:rFonts w:ascii="Times New Roman" w:hAnsi="Times New Roman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15" w:rsidRDefault="00540215" w:rsidP="006022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215" w:rsidRDefault="0054021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15" w:rsidRPr="00B436D6" w:rsidRDefault="00540215" w:rsidP="00602242">
    <w:pPr>
      <w:pStyle w:val="a3"/>
      <w:tabs>
        <w:tab w:val="clear" w:pos="4153"/>
        <w:tab w:val="clear" w:pos="8306"/>
        <w:tab w:val="center" w:pos="5040"/>
      </w:tabs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937"/>
    <w:multiLevelType w:val="hybridMultilevel"/>
    <w:tmpl w:val="B38C9466"/>
    <w:lvl w:ilvl="0" w:tplc="75D84ECC">
      <w:start w:val="6"/>
      <w:numFmt w:val="decimal"/>
      <w:lvlText w:val="%1."/>
      <w:lvlJc w:val="left"/>
      <w:pPr>
        <w:ind w:left="1429" w:hanging="360"/>
      </w:pPr>
      <w:rPr>
        <w:rFonts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34E9"/>
    <w:multiLevelType w:val="multilevel"/>
    <w:tmpl w:val="CB6EE0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3DD66EA3"/>
    <w:multiLevelType w:val="hybridMultilevel"/>
    <w:tmpl w:val="DC02C204"/>
    <w:lvl w:ilvl="0" w:tplc="A65A6B60">
      <w:start w:val="1"/>
      <w:numFmt w:val="decimal"/>
      <w:lvlText w:val="6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6BF15A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58"/>
    <w:rsid w:val="000A1B00"/>
    <w:rsid w:val="000D299C"/>
    <w:rsid w:val="00194A2B"/>
    <w:rsid w:val="00202FD1"/>
    <w:rsid w:val="00285415"/>
    <w:rsid w:val="00304CC3"/>
    <w:rsid w:val="003357B3"/>
    <w:rsid w:val="0039529C"/>
    <w:rsid w:val="003D798E"/>
    <w:rsid w:val="0043787A"/>
    <w:rsid w:val="00452229"/>
    <w:rsid w:val="00480ED8"/>
    <w:rsid w:val="004B44D4"/>
    <w:rsid w:val="004F7733"/>
    <w:rsid w:val="00540215"/>
    <w:rsid w:val="00570098"/>
    <w:rsid w:val="005737E0"/>
    <w:rsid w:val="00590D00"/>
    <w:rsid w:val="005F75D4"/>
    <w:rsid w:val="00602242"/>
    <w:rsid w:val="00645C01"/>
    <w:rsid w:val="006548EE"/>
    <w:rsid w:val="00734D7C"/>
    <w:rsid w:val="007933E4"/>
    <w:rsid w:val="007C2736"/>
    <w:rsid w:val="007E6F38"/>
    <w:rsid w:val="007F531A"/>
    <w:rsid w:val="007F7677"/>
    <w:rsid w:val="008533BC"/>
    <w:rsid w:val="008829AC"/>
    <w:rsid w:val="008A4789"/>
    <w:rsid w:val="008C08EA"/>
    <w:rsid w:val="008C5158"/>
    <w:rsid w:val="008F35EC"/>
    <w:rsid w:val="009028AF"/>
    <w:rsid w:val="0091446B"/>
    <w:rsid w:val="00952D11"/>
    <w:rsid w:val="00991D79"/>
    <w:rsid w:val="009A3DA6"/>
    <w:rsid w:val="00A741A2"/>
    <w:rsid w:val="00A826F0"/>
    <w:rsid w:val="00AB47FA"/>
    <w:rsid w:val="00AE2172"/>
    <w:rsid w:val="00B221C4"/>
    <w:rsid w:val="00BA0A7E"/>
    <w:rsid w:val="00BC51FB"/>
    <w:rsid w:val="00C416A6"/>
    <w:rsid w:val="00C92934"/>
    <w:rsid w:val="00CE4B6D"/>
    <w:rsid w:val="00D860D6"/>
    <w:rsid w:val="00DF66AD"/>
    <w:rsid w:val="00E4444F"/>
    <w:rsid w:val="00E71B49"/>
    <w:rsid w:val="00E74FC4"/>
    <w:rsid w:val="00E92D9B"/>
    <w:rsid w:val="00EA77E3"/>
    <w:rsid w:val="00EC697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1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C5158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5">
    <w:name w:val="page number"/>
    <w:basedOn w:val="a0"/>
    <w:rsid w:val="008C5158"/>
  </w:style>
  <w:style w:type="character" w:customStyle="1" w:styleId="FontStyle22">
    <w:name w:val="Font Style22"/>
    <w:uiPriority w:val="99"/>
    <w:rsid w:val="008C51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8C515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C515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5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ndatory-indicator">
    <w:name w:val="mandatory-indicator"/>
    <w:basedOn w:val="a0"/>
    <w:rsid w:val="00602242"/>
  </w:style>
  <w:style w:type="character" w:customStyle="1" w:styleId="apple-converted-space">
    <w:name w:val="apple-converted-space"/>
    <w:basedOn w:val="a0"/>
    <w:rsid w:val="00602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1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C5158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5">
    <w:name w:val="page number"/>
    <w:basedOn w:val="a0"/>
    <w:rsid w:val="008C5158"/>
  </w:style>
  <w:style w:type="character" w:customStyle="1" w:styleId="FontStyle22">
    <w:name w:val="Font Style22"/>
    <w:uiPriority w:val="99"/>
    <w:rsid w:val="008C51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8C515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C515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5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ndatory-indicator">
    <w:name w:val="mandatory-indicator"/>
    <w:basedOn w:val="a0"/>
    <w:rsid w:val="00602242"/>
  </w:style>
  <w:style w:type="character" w:customStyle="1" w:styleId="apple-converted-space">
    <w:name w:val="apple-converted-space"/>
    <w:basedOn w:val="a0"/>
    <w:rsid w:val="0060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45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263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049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8C41-D1A1-4980-9F90-1548468C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Колесников</dc:creator>
  <cp:lastModifiedBy>Ehlibertov Anton</cp:lastModifiedBy>
  <cp:revision>3</cp:revision>
  <dcterms:created xsi:type="dcterms:W3CDTF">2016-07-05T14:08:00Z</dcterms:created>
  <dcterms:modified xsi:type="dcterms:W3CDTF">2016-07-05T14:13:00Z</dcterms:modified>
</cp:coreProperties>
</file>